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0BE" w:rsidRPr="006870BE" w:rsidRDefault="006870BE" w:rsidP="00E856F6">
      <w:pPr>
        <w:tabs>
          <w:tab w:val="num" w:pos="-900"/>
        </w:tabs>
        <w:jc w:val="center"/>
        <w:rPr>
          <w:rFonts w:ascii="Mistral" w:hAnsi="Mistral" w:cs="Arial"/>
          <w:sz w:val="96"/>
          <w:szCs w:val="96"/>
        </w:rPr>
      </w:pPr>
      <w:r w:rsidRPr="006870BE">
        <w:rPr>
          <w:rFonts w:ascii="Mistral" w:hAnsi="Mistral" w:cs="Arial"/>
          <w:b/>
          <w:sz w:val="96"/>
          <w:szCs w:val="96"/>
        </w:rPr>
        <w:t>Motivación</w:t>
      </w:r>
      <w:bookmarkStart w:id="0" w:name="_GoBack"/>
      <w:bookmarkEnd w:id="0"/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  <w:r w:rsidRPr="0004145F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04AF6" wp14:editId="0548C27F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6057900" cy="3181350"/>
                <wp:effectExtent l="3810" t="0" r="0" b="317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0BE" w:rsidRDefault="006870BE" w:rsidP="006870BE">
                            <w:pPr>
                              <w:rPr>
                                <w:rFonts w:ascii="Footlight MT Light" w:hAnsi="Footlight MT Light" w:cs="Courier New"/>
                                <w:b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sz w:val="110"/>
                                <w:szCs w:val="110"/>
                              </w:rPr>
                              <w:t xml:space="preserve">Con la mano </w:t>
                            </w:r>
                          </w:p>
                          <w:p w:rsidR="006870BE" w:rsidRDefault="006870BE" w:rsidP="006870BE">
                            <w:pPr>
                              <w:rPr>
                                <w:rFonts w:ascii="Courier New" w:hAnsi="Courier New" w:cs="Courier New"/>
                                <w:b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sz w:val="110"/>
                                <w:szCs w:val="110"/>
                              </w:rPr>
                              <w:t>en el pulso del tiempo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110"/>
                                <w:szCs w:val="110"/>
                              </w:rPr>
                              <w:t>”</w:t>
                            </w:r>
                          </w:p>
                          <w:p w:rsidR="006870BE" w:rsidRDefault="006870BE" w:rsidP="006870BE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04AF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12.15pt;width:477pt;height:2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" stroked="f">
                <v:textbox>
                  <w:txbxContent>
                    <w:p w:rsidR="006870BE" w:rsidRDefault="006870BE" w:rsidP="006870BE">
                      <w:pPr>
                        <w:rPr>
                          <w:rFonts w:ascii="Footlight MT Light" w:hAnsi="Footlight MT Light" w:cs="Courier New"/>
                          <w:b/>
                          <w:sz w:val="110"/>
                          <w:szCs w:val="110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sz w:val="110"/>
                          <w:szCs w:val="110"/>
                        </w:rPr>
                        <w:t xml:space="preserve">Con la mano </w:t>
                      </w:r>
                    </w:p>
                    <w:p w:rsidR="006870BE" w:rsidRDefault="006870BE" w:rsidP="006870BE">
                      <w:pPr>
                        <w:rPr>
                          <w:rFonts w:ascii="Courier New" w:hAnsi="Courier New" w:cs="Courier New"/>
                          <w:b/>
                          <w:sz w:val="96"/>
                          <w:szCs w:val="72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sz w:val="110"/>
                          <w:szCs w:val="110"/>
                        </w:rPr>
                        <w:t>en el pulso del tiempo</w:t>
                      </w:r>
                      <w:r>
                        <w:rPr>
                          <w:rFonts w:ascii="Courier New" w:hAnsi="Courier New" w:cs="Courier New"/>
                          <w:b/>
                          <w:sz w:val="110"/>
                          <w:szCs w:val="110"/>
                        </w:rPr>
                        <w:t>”</w:t>
                      </w:r>
                    </w:p>
                    <w:p w:rsidR="006870BE" w:rsidRDefault="006870BE" w:rsidP="006870BE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ind w:firstLine="720"/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  <w:r w:rsidRPr="0004145F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6024880" cy="3198495"/>
                <wp:effectExtent l="3810" t="0" r="635" b="31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319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0BE" w:rsidRDefault="006870BE" w:rsidP="006870B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5838825" cy="3105150"/>
                                  <wp:effectExtent l="0" t="0" r="952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0;margin-top:6.65pt;width:474.4pt;height:2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" stroked="f">
                <v:textbox>
                  <w:txbxContent>
                    <w:p w:rsidR="006870BE" w:rsidRDefault="006870BE" w:rsidP="006870B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5838825" cy="3105150"/>
                            <wp:effectExtent l="0" t="0" r="952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Bradley Hand ITC" w:hAnsi="Bradley Hand ITC" w:cs="Arial"/>
          <w:b/>
          <w:sz w:val="56"/>
          <w:szCs w:val="56"/>
        </w:rPr>
      </w:pPr>
      <w:r w:rsidRPr="0004145F">
        <w:rPr>
          <w:rFonts w:ascii="Bradley Hand ITC" w:hAnsi="Bradley Hand ITC" w:cs="Arial"/>
          <w:b/>
          <w:sz w:val="56"/>
          <w:szCs w:val="56"/>
        </w:rPr>
        <w:t xml:space="preserve">El boom del desarrollo </w:t>
      </w:r>
    </w:p>
    <w:p w:rsidR="006870BE" w:rsidRDefault="006870BE" w:rsidP="006870BE">
      <w:pPr>
        <w:rPr>
          <w:rFonts w:ascii="Bradley Hand ITC" w:hAnsi="Bradley Hand ITC" w:cs="Arial"/>
          <w:b/>
          <w:sz w:val="56"/>
          <w:szCs w:val="56"/>
        </w:rPr>
      </w:pPr>
      <w:r w:rsidRPr="0004145F">
        <w:rPr>
          <w:rFonts w:ascii="Bradley Hand ITC" w:hAnsi="Bradley Hand ITC" w:cs="Arial"/>
          <w:b/>
          <w:sz w:val="56"/>
          <w:szCs w:val="56"/>
        </w:rPr>
        <w:t>científico y tecnológico</w:t>
      </w:r>
    </w:p>
    <w:p w:rsidR="00324BCE" w:rsidRDefault="00324BCE" w:rsidP="006870BE">
      <w:pPr>
        <w:rPr>
          <w:rFonts w:ascii="Bradley Hand ITC" w:hAnsi="Bradley Hand ITC" w:cs="Arial"/>
          <w:b/>
          <w:sz w:val="56"/>
          <w:szCs w:val="56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0AAA540C" wp14:editId="4366FAC5">
            <wp:simplePos x="0" y="0"/>
            <wp:positionH relativeFrom="margin">
              <wp:align>right</wp:align>
            </wp:positionH>
            <wp:positionV relativeFrom="paragraph">
              <wp:posOffset>2328545</wp:posOffset>
            </wp:positionV>
            <wp:extent cx="2619375" cy="1743075"/>
            <wp:effectExtent l="114300" t="114300" r="142875" b="1428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Arial"/>
          <w:b/>
          <w:noProof/>
          <w:sz w:val="56"/>
          <w:szCs w:val="56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46718CA" wp14:editId="222EBF9F">
            <wp:simplePos x="0" y="0"/>
            <wp:positionH relativeFrom="column">
              <wp:posOffset>3206115</wp:posOffset>
            </wp:positionH>
            <wp:positionV relativeFrom="paragraph">
              <wp:posOffset>57150</wp:posOffset>
            </wp:positionV>
            <wp:extent cx="2619375" cy="1743075"/>
            <wp:effectExtent l="304800" t="381000" r="295275" b="4286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1485"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BCE" w:rsidRPr="0004145F" w:rsidRDefault="00324BCE" w:rsidP="006870BE">
      <w:pPr>
        <w:rPr>
          <w:rFonts w:ascii="Bradley Hand ITC" w:hAnsi="Bradley Hand ITC" w:cs="Arial"/>
          <w:b/>
          <w:sz w:val="56"/>
          <w:szCs w:val="56"/>
        </w:rPr>
      </w:pPr>
      <w:r>
        <w:rPr>
          <w:rFonts w:ascii="Bradley Hand ITC" w:hAnsi="Bradley Hand ITC" w:cs="Arial"/>
          <w:b/>
          <w:noProof/>
          <w:sz w:val="56"/>
          <w:szCs w:val="56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67A001D" wp14:editId="41635212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2390775" cy="1914525"/>
            <wp:effectExtent l="323850" t="361950" r="295275" b="390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50">
                      <a:off x="0" y="0"/>
                      <a:ext cx="239077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324BCE" w:rsidP="006870BE">
      <w:pPr>
        <w:rPr>
          <w:rFonts w:ascii="Bradley Hand ITC" w:hAnsi="Bradley Hand ITC" w:cs="Arial"/>
          <w:b/>
          <w:sz w:val="56"/>
          <w:szCs w:val="56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97098B1" wp14:editId="6F9EC206">
            <wp:simplePos x="0" y="0"/>
            <wp:positionH relativeFrom="column">
              <wp:posOffset>81915</wp:posOffset>
            </wp:positionH>
            <wp:positionV relativeFrom="paragraph">
              <wp:posOffset>276860</wp:posOffset>
            </wp:positionV>
            <wp:extent cx="1990725" cy="2095500"/>
            <wp:effectExtent l="285750" t="266700" r="257175" b="2857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4400">
                      <a:off x="0" y="0"/>
                      <a:ext cx="19907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93757B" w:rsidP="006870BE">
      <w:pPr>
        <w:ind w:left="12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75DE00A" wp14:editId="4768CB9B">
            <wp:simplePos x="0" y="0"/>
            <wp:positionH relativeFrom="margin">
              <wp:posOffset>3128993</wp:posOffset>
            </wp:positionH>
            <wp:positionV relativeFrom="paragraph">
              <wp:posOffset>-372553</wp:posOffset>
            </wp:positionV>
            <wp:extent cx="2294255" cy="1718310"/>
            <wp:effectExtent l="304800" t="361950" r="296545" b="3962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9951">
                      <a:off x="0" y="0"/>
                      <a:ext cx="2294255" cy="171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93757B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rPr>
          <w:rFonts w:ascii="Arial" w:hAnsi="Arial" w:cs="Arial"/>
          <w:b/>
        </w:rPr>
      </w:pPr>
    </w:p>
    <w:p w:rsidR="006870BE" w:rsidRPr="0004145F" w:rsidRDefault="006870BE" w:rsidP="006870BE">
      <w:pPr>
        <w:ind w:left="720"/>
        <w:jc w:val="center"/>
        <w:rPr>
          <w:rFonts w:ascii="Bradley Hand ITC" w:hAnsi="Bradley Hand ITC" w:cs="Arial"/>
          <w:b/>
          <w:sz w:val="56"/>
          <w:szCs w:val="56"/>
        </w:rPr>
      </w:pPr>
      <w:r w:rsidRPr="0004145F">
        <w:rPr>
          <w:rFonts w:ascii="Bradley Hand ITC" w:hAnsi="Bradley Hand ITC" w:cs="Arial"/>
          <w:b/>
          <w:sz w:val="56"/>
          <w:szCs w:val="56"/>
        </w:rPr>
        <w:lastRenderedPageBreak/>
        <w:t>hace que el hombre se sienta más</w:t>
      </w:r>
    </w:p>
    <w:p w:rsidR="006870BE" w:rsidRDefault="006870BE" w:rsidP="006870BE">
      <w:pPr>
        <w:ind w:left="720"/>
        <w:jc w:val="center"/>
        <w:rPr>
          <w:rFonts w:ascii="Bradley Hand ITC" w:hAnsi="Bradley Hand ITC" w:cs="Arial"/>
          <w:b/>
          <w:sz w:val="56"/>
          <w:szCs w:val="56"/>
        </w:rPr>
      </w:pPr>
      <w:r w:rsidRPr="0004145F">
        <w:rPr>
          <w:rFonts w:ascii="Bradley Hand ITC" w:hAnsi="Bradley Hand ITC" w:cs="Arial"/>
          <w:b/>
          <w:sz w:val="56"/>
          <w:szCs w:val="56"/>
        </w:rPr>
        <w:t>solo y abandonado en medio de la masa.</w:t>
      </w:r>
    </w:p>
    <w:p w:rsidR="00324BCE" w:rsidRPr="0004145F" w:rsidRDefault="00324BCE" w:rsidP="006870BE">
      <w:pPr>
        <w:ind w:left="720"/>
        <w:jc w:val="center"/>
        <w:rPr>
          <w:rFonts w:ascii="Bradley Hand ITC" w:hAnsi="Bradley Hand ITC" w:cs="Arial"/>
          <w:b/>
          <w:sz w:val="56"/>
          <w:szCs w:val="56"/>
        </w:rPr>
      </w:pPr>
    </w:p>
    <w:p w:rsidR="006870BE" w:rsidRPr="0004145F" w:rsidRDefault="0092485C" w:rsidP="006870BE">
      <w:pPr>
        <w:rPr>
          <w:rFonts w:ascii="Arial" w:hAnsi="Arial" w:cs="Arial"/>
        </w:rPr>
      </w:pPr>
      <w:r>
        <w:rPr>
          <w:rFonts w:ascii="Bradley Hand ITC" w:hAnsi="Bradley Hand ITC" w:cs="Arial"/>
          <w:b/>
          <w:noProof/>
          <w:sz w:val="56"/>
          <w:szCs w:val="56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FA002A6" wp14:editId="78926022">
            <wp:simplePos x="0" y="0"/>
            <wp:positionH relativeFrom="column">
              <wp:posOffset>1796415</wp:posOffset>
            </wp:positionH>
            <wp:positionV relativeFrom="paragraph">
              <wp:posOffset>8890</wp:posOffset>
            </wp:positionV>
            <wp:extent cx="3919220" cy="2714625"/>
            <wp:effectExtent l="266700" t="323850" r="290830" b="3524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071">
                      <a:off x="0" y="0"/>
                      <a:ext cx="3919220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92485C" w:rsidP="006870BE">
      <w:pPr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3535150" cy="2647950"/>
            <wp:effectExtent l="266700" t="304800" r="274955" b="3429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1568">
                      <a:off x="0" y="0"/>
                      <a:ext cx="3546797" cy="2656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70BE" w:rsidRPr="0004145F" w:rsidRDefault="006870BE" w:rsidP="006870BE">
      <w:pPr>
        <w:jc w:val="center"/>
        <w:rPr>
          <w:rFonts w:ascii="Bradley Hand ITC" w:hAnsi="Bradley Hand ITC" w:cs="Arial"/>
          <w:b/>
          <w:spacing w:val="20"/>
          <w:sz w:val="56"/>
          <w:szCs w:val="56"/>
        </w:rPr>
      </w:pPr>
      <w:r w:rsidRPr="0004145F">
        <w:rPr>
          <w:rFonts w:ascii="Bradley Hand ITC" w:hAnsi="Bradley Hand ITC" w:cs="Arial"/>
          <w:b/>
          <w:sz w:val="56"/>
          <w:szCs w:val="56"/>
        </w:rPr>
        <w:lastRenderedPageBreak/>
        <w:t>La brecha entre ricos y pobres se hace cada vez más honda</w:t>
      </w:r>
      <w:r w:rsidRPr="0004145F">
        <w:rPr>
          <w:rFonts w:ascii="Bradley Hand ITC" w:hAnsi="Bradley Hand ITC" w:cs="Arial"/>
          <w:b/>
          <w:spacing w:val="20"/>
          <w:sz w:val="56"/>
          <w:szCs w:val="56"/>
        </w:rPr>
        <w:t>,</w:t>
      </w: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92485C" w:rsidP="006870B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83B0940" wp14:editId="3BDEC082">
            <wp:simplePos x="0" y="0"/>
            <wp:positionH relativeFrom="column">
              <wp:posOffset>-322580</wp:posOffset>
            </wp:positionH>
            <wp:positionV relativeFrom="paragraph">
              <wp:posOffset>201930</wp:posOffset>
            </wp:positionV>
            <wp:extent cx="2487930" cy="2487930"/>
            <wp:effectExtent l="304800" t="285750" r="274320" b="3124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9333">
                      <a:off x="0" y="0"/>
                      <a:ext cx="2487930" cy="248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Default="0092485C" w:rsidP="006870B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319E4ABE" wp14:editId="20A636F6">
            <wp:simplePos x="0" y="0"/>
            <wp:positionH relativeFrom="column">
              <wp:posOffset>2954655</wp:posOffset>
            </wp:positionH>
            <wp:positionV relativeFrom="paragraph">
              <wp:posOffset>24765</wp:posOffset>
            </wp:positionV>
            <wp:extent cx="2897505" cy="1927860"/>
            <wp:effectExtent l="247650" t="323850" r="264795" b="37719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339">
                      <a:off x="0" y="0"/>
                      <a:ext cx="2897505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93757B" w:rsidP="006870B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2C94ED53" wp14:editId="6861616A">
            <wp:simplePos x="0" y="0"/>
            <wp:positionH relativeFrom="column">
              <wp:posOffset>3153782</wp:posOffset>
            </wp:positionH>
            <wp:positionV relativeFrom="paragraph">
              <wp:posOffset>142348</wp:posOffset>
            </wp:positionV>
            <wp:extent cx="2561590" cy="1434465"/>
            <wp:effectExtent l="266700" t="457200" r="257810" b="48958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611">
                      <a:off x="0" y="0"/>
                      <a:ext cx="2561590" cy="143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1F5D3A" w:rsidP="006870B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0FF64B80" wp14:editId="76BB1A4E">
            <wp:simplePos x="0" y="0"/>
            <wp:positionH relativeFrom="column">
              <wp:posOffset>-95837</wp:posOffset>
            </wp:positionH>
            <wp:positionV relativeFrom="paragraph">
              <wp:posOffset>528332</wp:posOffset>
            </wp:positionV>
            <wp:extent cx="2860675" cy="1621790"/>
            <wp:effectExtent l="266700" t="400050" r="244475" b="4356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9217">
                      <a:off x="0" y="0"/>
                      <a:ext cx="2860675" cy="162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6870BE" w:rsidRDefault="006870BE" w:rsidP="006870BE">
      <w:pPr>
        <w:rPr>
          <w:rFonts w:ascii="Arial" w:hAnsi="Arial" w:cs="Arial"/>
          <w:b/>
        </w:rPr>
      </w:pPr>
    </w:p>
    <w:p w:rsidR="001F5D3A" w:rsidRDefault="006870BE" w:rsidP="006870BE">
      <w:pPr>
        <w:ind w:right="74"/>
        <w:rPr>
          <w:rFonts w:ascii="Bradley Hand ITC" w:hAnsi="Bradley Hand ITC" w:cs="Arial"/>
          <w:b/>
          <w:sz w:val="56"/>
          <w:szCs w:val="56"/>
        </w:rPr>
      </w:pPr>
      <w:r w:rsidRPr="00700EA5">
        <w:rPr>
          <w:rFonts w:ascii="Bradley Hand ITC" w:hAnsi="Bradley Hand ITC" w:cs="Arial"/>
          <w:b/>
          <w:sz w:val="56"/>
          <w:szCs w:val="56"/>
        </w:rPr>
        <w:lastRenderedPageBreak/>
        <w:t>confi</w:t>
      </w:r>
      <w:r w:rsidR="0092485C">
        <w:rPr>
          <w:rFonts w:ascii="Bradley Hand ITC" w:hAnsi="Bradley Hand ITC" w:cs="Arial"/>
          <w:b/>
          <w:sz w:val="56"/>
          <w:szCs w:val="56"/>
        </w:rPr>
        <w:t xml:space="preserve">gurando una sociedad injusta, </w:t>
      </w:r>
      <w:r w:rsidRPr="00700EA5">
        <w:rPr>
          <w:rFonts w:ascii="Bradley Hand ITC" w:hAnsi="Bradley Hand ITC" w:cs="Arial"/>
          <w:b/>
          <w:sz w:val="56"/>
          <w:szCs w:val="56"/>
        </w:rPr>
        <w:t>y agresiva</w:t>
      </w:r>
    </w:p>
    <w:p w:rsidR="006870BE" w:rsidRPr="00700EA5" w:rsidRDefault="001F5D3A" w:rsidP="006870BE">
      <w:pPr>
        <w:ind w:right="74"/>
        <w:rPr>
          <w:rFonts w:ascii="Bradley Hand ITC" w:hAnsi="Bradley Hand ITC" w:cs="Arial"/>
          <w:b/>
          <w:sz w:val="56"/>
          <w:szCs w:val="56"/>
        </w:rPr>
      </w:pPr>
      <w:r>
        <w:rPr>
          <w:rFonts w:ascii="Bradley Hand ITC" w:hAnsi="Bradley Hand ITC" w:cs="Arial"/>
          <w:b/>
          <w:noProof/>
          <w:sz w:val="56"/>
          <w:szCs w:val="56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E857052" wp14:editId="603303BB">
            <wp:simplePos x="0" y="0"/>
            <wp:positionH relativeFrom="column">
              <wp:posOffset>-182425</wp:posOffset>
            </wp:positionH>
            <wp:positionV relativeFrom="paragraph">
              <wp:posOffset>498798</wp:posOffset>
            </wp:positionV>
            <wp:extent cx="6053837" cy="3183147"/>
            <wp:effectExtent l="114300" t="114300" r="99695" b="15113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837" cy="3183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700EA5" w:rsidRDefault="006870BE" w:rsidP="006870BE">
      <w:pPr>
        <w:jc w:val="center"/>
        <w:rPr>
          <w:rFonts w:ascii="Bradley Hand ITC" w:hAnsi="Bradley Hand ITC" w:cs="Arial"/>
          <w:b/>
          <w:sz w:val="56"/>
          <w:szCs w:val="56"/>
        </w:rPr>
      </w:pPr>
      <w:r w:rsidRPr="00700EA5">
        <w:rPr>
          <w:rFonts w:ascii="Bradley Hand ITC" w:hAnsi="Bradley Hand ITC" w:cs="Arial"/>
          <w:b/>
          <w:sz w:val="56"/>
          <w:szCs w:val="56"/>
        </w:rPr>
        <w:t>La paz es precaria. El viejo adagio latino, “si quieres la paz, prepárate para la guerra”,</w:t>
      </w:r>
    </w:p>
    <w:p w:rsidR="006870BE" w:rsidRPr="00700EA5" w:rsidRDefault="006870BE" w:rsidP="006870BE">
      <w:pPr>
        <w:jc w:val="center"/>
        <w:rPr>
          <w:rFonts w:ascii="Bradley Hand ITC" w:hAnsi="Bradley Hand ITC" w:cs="Arial"/>
          <w:b/>
          <w:sz w:val="56"/>
          <w:szCs w:val="56"/>
        </w:rPr>
      </w:pPr>
      <w:r w:rsidRPr="00700EA5">
        <w:rPr>
          <w:rFonts w:ascii="Bradley Hand ITC" w:hAnsi="Bradley Hand ITC" w:cs="Arial"/>
          <w:b/>
          <w:sz w:val="56"/>
          <w:szCs w:val="56"/>
        </w:rPr>
        <w:t>invade el mundo entero en una loca</w:t>
      </w:r>
    </w:p>
    <w:p w:rsidR="006870BE" w:rsidRPr="00700EA5" w:rsidRDefault="006870BE" w:rsidP="006870BE">
      <w:pPr>
        <w:jc w:val="center"/>
        <w:rPr>
          <w:rFonts w:ascii="Bradley Hand ITC" w:hAnsi="Bradley Hand ITC" w:cs="Arial"/>
          <w:b/>
          <w:sz w:val="56"/>
          <w:szCs w:val="56"/>
        </w:rPr>
      </w:pPr>
      <w:r w:rsidRPr="00700EA5">
        <w:rPr>
          <w:rFonts w:ascii="Bradley Hand ITC" w:hAnsi="Bradley Hand ITC" w:cs="Arial"/>
          <w:b/>
          <w:sz w:val="56"/>
          <w:szCs w:val="56"/>
        </w:rPr>
        <w:t>y siniestra carrera armamentista.</w:t>
      </w: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700EA5" w:rsidRDefault="006870BE" w:rsidP="006870BE">
      <w:pPr>
        <w:pStyle w:val="Ttulo"/>
        <w:tabs>
          <w:tab w:val="num" w:pos="720"/>
        </w:tabs>
        <w:ind w:left="360" w:right="43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¿Que nos deparará el futuro? </w:t>
      </w:r>
    </w:p>
    <w:p w:rsidR="006870BE" w:rsidRPr="00700EA5" w:rsidRDefault="006870BE" w:rsidP="006870BE">
      <w:pPr>
        <w:pStyle w:val="Ttulo"/>
        <w:tabs>
          <w:tab w:val="num" w:pos="720"/>
        </w:tabs>
        <w:ind w:left="360"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A donde nos llevará </w:t>
      </w:r>
    </w:p>
    <w:p w:rsidR="006870BE" w:rsidRPr="00700EA5" w:rsidRDefault="006870BE" w:rsidP="006870BE">
      <w:pPr>
        <w:pStyle w:val="Ttulo"/>
        <w:numPr>
          <w:ilvl w:val="0"/>
          <w:numId w:val="1"/>
        </w:numPr>
        <w:ind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la manipulación genética, </w:t>
      </w:r>
    </w:p>
    <w:p w:rsidR="006870BE" w:rsidRPr="00700EA5" w:rsidRDefault="006870BE" w:rsidP="006870BE">
      <w:pPr>
        <w:pStyle w:val="Ttulo"/>
        <w:numPr>
          <w:ilvl w:val="0"/>
          <w:numId w:val="1"/>
        </w:numPr>
        <w:ind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la procreación artificial, </w:t>
      </w:r>
    </w:p>
    <w:p w:rsidR="006870BE" w:rsidRPr="00700EA5" w:rsidRDefault="006870BE" w:rsidP="006870BE">
      <w:pPr>
        <w:pStyle w:val="Ttulo"/>
        <w:numPr>
          <w:ilvl w:val="0"/>
          <w:numId w:val="1"/>
        </w:numPr>
        <w:ind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la clonación, </w:t>
      </w:r>
    </w:p>
    <w:p w:rsidR="006870BE" w:rsidRPr="00700EA5" w:rsidRDefault="006870BE" w:rsidP="006870BE">
      <w:pPr>
        <w:pStyle w:val="Ttulo"/>
        <w:numPr>
          <w:ilvl w:val="0"/>
          <w:numId w:val="1"/>
        </w:numPr>
        <w:ind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 xml:space="preserve">el congelamiento de embriones, </w:t>
      </w:r>
    </w:p>
    <w:p w:rsidR="006870BE" w:rsidRPr="00700EA5" w:rsidRDefault="006870BE" w:rsidP="006870BE">
      <w:pPr>
        <w:pStyle w:val="Ttulo"/>
        <w:numPr>
          <w:ilvl w:val="0"/>
          <w:numId w:val="1"/>
        </w:numPr>
        <w:ind w:right="614"/>
        <w:jc w:val="left"/>
        <w:rPr>
          <w:rFonts w:ascii="Bradley Hand ITC" w:hAnsi="Bradley Hand ITC" w:cs="Arial"/>
          <w:sz w:val="40"/>
          <w:szCs w:val="40"/>
        </w:rPr>
      </w:pPr>
      <w:r w:rsidRPr="00700EA5">
        <w:rPr>
          <w:rFonts w:ascii="Bradley Hand ITC" w:hAnsi="Bradley Hand ITC" w:cs="Arial"/>
          <w:sz w:val="40"/>
          <w:szCs w:val="40"/>
        </w:rPr>
        <w:t>la contracepción?</w:t>
      </w:r>
    </w:p>
    <w:p w:rsidR="006870BE" w:rsidRPr="0004145F" w:rsidRDefault="006870BE" w:rsidP="006870BE">
      <w:pPr>
        <w:pStyle w:val="Ttulo"/>
        <w:tabs>
          <w:tab w:val="num" w:pos="720"/>
        </w:tabs>
        <w:ind w:left="360" w:right="614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1F5D3A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3600" behindDoc="0" locked="0" layoutInCell="1" allowOverlap="1" wp14:anchorId="213755FF" wp14:editId="62EAD66D">
            <wp:simplePos x="0" y="0"/>
            <wp:positionH relativeFrom="column">
              <wp:posOffset>3052229</wp:posOffset>
            </wp:positionH>
            <wp:positionV relativeFrom="paragraph">
              <wp:posOffset>762180</wp:posOffset>
            </wp:positionV>
            <wp:extent cx="2857500" cy="1600200"/>
            <wp:effectExtent l="304800" t="514350" r="266700" b="55245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8936"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750D805C" wp14:editId="220238EB">
            <wp:simplePos x="0" y="0"/>
            <wp:positionH relativeFrom="column">
              <wp:posOffset>-195025</wp:posOffset>
            </wp:positionH>
            <wp:positionV relativeFrom="paragraph">
              <wp:posOffset>184714</wp:posOffset>
            </wp:positionV>
            <wp:extent cx="2847975" cy="1600200"/>
            <wp:effectExtent l="304800" t="590550" r="295275" b="6286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923">
                      <a:off x="0" y="0"/>
                      <a:ext cx="284797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1F5D3A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0AD5B6EE" wp14:editId="43D78F7E">
            <wp:simplePos x="0" y="0"/>
            <wp:positionH relativeFrom="column">
              <wp:posOffset>567822</wp:posOffset>
            </wp:positionH>
            <wp:positionV relativeFrom="paragraph">
              <wp:posOffset>170384</wp:posOffset>
            </wp:positionV>
            <wp:extent cx="1846053" cy="2009193"/>
            <wp:effectExtent l="114300" t="114300" r="116205" b="14351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53" cy="2009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tabs>
          <w:tab w:val="num" w:pos="180"/>
        </w:tabs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1F5D3A">
      <w:pPr>
        <w:pStyle w:val="Ttulo"/>
        <w:jc w:val="left"/>
        <w:rPr>
          <w:rFonts w:ascii="Arial" w:hAnsi="Arial" w:cs="Arial"/>
          <w:sz w:val="24"/>
          <w:szCs w:val="24"/>
        </w:rPr>
      </w:pPr>
    </w:p>
    <w:p w:rsidR="001F5D3A" w:rsidRPr="0004145F" w:rsidRDefault="001F5D3A" w:rsidP="001F5D3A">
      <w:pPr>
        <w:pStyle w:val="Ttulo"/>
        <w:jc w:val="left"/>
        <w:rPr>
          <w:rFonts w:ascii="Arial" w:hAnsi="Arial" w:cs="Arial"/>
          <w:sz w:val="24"/>
          <w:szCs w:val="24"/>
        </w:rPr>
      </w:pPr>
    </w:p>
    <w:p w:rsidR="006870BE" w:rsidRPr="001F5D3A" w:rsidRDefault="006870BE" w:rsidP="006870BE">
      <w:pPr>
        <w:pStyle w:val="Ttulo"/>
        <w:ind w:left="360" w:firstLine="360"/>
        <w:jc w:val="left"/>
        <w:rPr>
          <w:rFonts w:ascii="Bradley Hand ITC" w:hAnsi="Bradley Hand ITC" w:cs="Arial"/>
          <w:sz w:val="40"/>
          <w:szCs w:val="40"/>
        </w:rPr>
      </w:pPr>
      <w:r w:rsidRPr="001F5D3A">
        <w:rPr>
          <w:rFonts w:ascii="Bradley Hand ITC" w:hAnsi="Bradley Hand ITC" w:cs="Arial"/>
          <w:sz w:val="40"/>
          <w:szCs w:val="40"/>
        </w:rPr>
        <w:lastRenderedPageBreak/>
        <w:t>Nuestro mundo</w:t>
      </w:r>
    </w:p>
    <w:p w:rsidR="006870BE" w:rsidRPr="001F5D3A" w:rsidRDefault="006870BE" w:rsidP="006870BE">
      <w:pPr>
        <w:pStyle w:val="Ttulo"/>
        <w:ind w:left="360" w:firstLine="360"/>
        <w:jc w:val="left"/>
        <w:rPr>
          <w:rFonts w:ascii="Bradley Hand ITC" w:hAnsi="Bradley Hand ITC" w:cs="Arial"/>
          <w:i/>
          <w:sz w:val="40"/>
          <w:szCs w:val="40"/>
        </w:rPr>
      </w:pPr>
      <w:r w:rsidRPr="001F5D3A">
        <w:rPr>
          <w:rFonts w:ascii="Bradley Hand ITC" w:hAnsi="Bradley Hand ITC" w:cs="Arial"/>
          <w:sz w:val="40"/>
          <w:szCs w:val="40"/>
        </w:rPr>
        <w:t xml:space="preserve">“hecho pedazos” </w:t>
      </w:r>
      <w:r w:rsidRPr="001F5D3A">
        <w:rPr>
          <w:rFonts w:ascii="Bradley Hand ITC" w:hAnsi="Bradley Hand ITC" w:cs="Arial"/>
          <w:i/>
          <w:sz w:val="40"/>
          <w:szCs w:val="40"/>
        </w:rPr>
        <w:t>(Juan Pablo II)</w:t>
      </w:r>
    </w:p>
    <w:p w:rsidR="006870BE" w:rsidRPr="001F5D3A" w:rsidRDefault="006870BE" w:rsidP="006870BE">
      <w:pPr>
        <w:pStyle w:val="Ttulo"/>
        <w:ind w:left="360" w:firstLine="360"/>
        <w:jc w:val="left"/>
        <w:rPr>
          <w:rFonts w:ascii="Bradley Hand ITC" w:hAnsi="Bradley Hand ITC" w:cs="Arial"/>
          <w:sz w:val="40"/>
          <w:szCs w:val="40"/>
        </w:rPr>
      </w:pPr>
      <w:r w:rsidRPr="001F5D3A">
        <w:rPr>
          <w:rFonts w:ascii="Bradley Hand ITC" w:hAnsi="Bradley Hand ITC" w:cs="Arial"/>
          <w:sz w:val="40"/>
          <w:szCs w:val="40"/>
        </w:rPr>
        <w:t xml:space="preserve"> muestra claramente los signos de una cultura en decadencia </w:t>
      </w:r>
    </w:p>
    <w:p w:rsidR="006870BE" w:rsidRPr="001F5D3A" w:rsidRDefault="006870BE" w:rsidP="006870BE">
      <w:pPr>
        <w:pStyle w:val="Ttulo"/>
        <w:ind w:left="720"/>
        <w:jc w:val="left"/>
        <w:rPr>
          <w:rFonts w:ascii="Bradley Hand ITC" w:hAnsi="Bradley Hand ITC" w:cs="Arial"/>
          <w:sz w:val="40"/>
          <w:szCs w:val="40"/>
        </w:rPr>
      </w:pPr>
    </w:p>
    <w:p w:rsidR="006870BE" w:rsidRPr="001F5D3A" w:rsidRDefault="00E856F6" w:rsidP="006870BE">
      <w:pPr>
        <w:pStyle w:val="Ttulo"/>
        <w:ind w:left="-180"/>
        <w:jc w:val="both"/>
        <w:rPr>
          <w:rFonts w:ascii="Bradley Hand ITC" w:hAnsi="Bradley Hand ITC" w:cs="Arial"/>
          <w:sz w:val="40"/>
          <w:szCs w:val="40"/>
        </w:rPr>
      </w:pPr>
      <w:r>
        <w:rPr>
          <w:rFonts w:ascii="Arial" w:hAnsi="Arial" w:cs="Arial"/>
          <w:b w:val="0"/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2C77A8B6" wp14:editId="059029AF">
            <wp:simplePos x="0" y="0"/>
            <wp:positionH relativeFrom="column">
              <wp:posOffset>585326</wp:posOffset>
            </wp:positionH>
            <wp:positionV relativeFrom="paragraph">
              <wp:posOffset>182401</wp:posOffset>
            </wp:positionV>
            <wp:extent cx="4321834" cy="2849905"/>
            <wp:effectExtent l="114300" t="114300" r="116840" b="14097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34" cy="28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pStyle w:val="Ttulo"/>
        <w:ind w:left="-180" w:firstLine="888"/>
        <w:jc w:val="both"/>
        <w:rPr>
          <w:rFonts w:ascii="Arial" w:hAnsi="Arial" w:cs="Arial"/>
          <w:sz w:val="24"/>
          <w:szCs w:val="24"/>
        </w:rPr>
      </w:pPr>
    </w:p>
    <w:p w:rsidR="006870BE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19FFB83" wp14:editId="618098E5">
            <wp:simplePos x="0" y="0"/>
            <wp:positionH relativeFrom="margin">
              <wp:posOffset>1968407</wp:posOffset>
            </wp:positionH>
            <wp:positionV relativeFrom="paragraph">
              <wp:posOffset>-28784</wp:posOffset>
            </wp:positionV>
            <wp:extent cx="2116116" cy="2951425"/>
            <wp:effectExtent l="514350" t="361950" r="455930" b="40195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2794">
                      <a:off x="0" y="0"/>
                      <a:ext cx="2119639" cy="2956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3A" w:rsidRDefault="001F5D3A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1F5D3A" w:rsidRDefault="001F5D3A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1F5D3A" w:rsidRDefault="001F5D3A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1F5D3A" w:rsidRPr="0004145F" w:rsidRDefault="001F5D3A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E856F6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E856F6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E856F6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E856F6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E856F6" w:rsidRDefault="00E856F6" w:rsidP="00E856F6">
      <w:pPr>
        <w:pStyle w:val="Ttulo"/>
        <w:jc w:val="left"/>
        <w:rPr>
          <w:rFonts w:ascii="Arial" w:hAnsi="Arial" w:cs="Arial"/>
          <w:sz w:val="24"/>
          <w:szCs w:val="24"/>
        </w:rPr>
      </w:pPr>
    </w:p>
    <w:p w:rsidR="00E856F6" w:rsidRPr="0004145F" w:rsidRDefault="00E856F6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-180" w:firstLine="888"/>
        <w:jc w:val="left"/>
        <w:rPr>
          <w:rFonts w:ascii="Arial" w:hAnsi="Arial" w:cs="Arial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E856F6" w:rsidRDefault="006870BE" w:rsidP="006870BE">
      <w:pPr>
        <w:pStyle w:val="Ttulo"/>
        <w:ind w:left="360"/>
        <w:jc w:val="left"/>
        <w:rPr>
          <w:rFonts w:ascii="Bradley Hand ITC" w:hAnsi="Bradley Hand ITC" w:cs="Arial"/>
          <w:sz w:val="36"/>
          <w:szCs w:val="36"/>
        </w:rPr>
      </w:pPr>
      <w:r w:rsidRPr="00E856F6">
        <w:rPr>
          <w:rFonts w:ascii="Bradley Hand ITC" w:hAnsi="Bradley Hand ITC" w:cs="Arial"/>
          <w:sz w:val="36"/>
          <w:szCs w:val="36"/>
        </w:rPr>
        <w:lastRenderedPageBreak/>
        <w:t xml:space="preserve">Pero al mismo tiempo se pueden percibir en él </w:t>
      </w:r>
    </w:p>
    <w:p w:rsidR="006870BE" w:rsidRPr="00E856F6" w:rsidRDefault="006870BE" w:rsidP="006870BE">
      <w:pPr>
        <w:pStyle w:val="Ttulo"/>
        <w:ind w:left="360"/>
        <w:jc w:val="left"/>
        <w:rPr>
          <w:rFonts w:ascii="Bradley Hand ITC" w:hAnsi="Bradley Hand ITC" w:cs="Arial"/>
          <w:sz w:val="36"/>
          <w:szCs w:val="36"/>
        </w:rPr>
      </w:pPr>
      <w:r w:rsidRPr="00E856F6">
        <w:rPr>
          <w:rFonts w:ascii="Bradley Hand ITC" w:hAnsi="Bradley Hand ITC" w:cs="Arial"/>
          <w:sz w:val="36"/>
          <w:szCs w:val="36"/>
        </w:rPr>
        <w:t xml:space="preserve">los inicios de una nueva época. </w:t>
      </w:r>
    </w:p>
    <w:p w:rsidR="006870BE" w:rsidRPr="00E856F6" w:rsidRDefault="00E856F6" w:rsidP="006870BE">
      <w:pPr>
        <w:pStyle w:val="Ttulo"/>
        <w:ind w:left="360"/>
        <w:jc w:val="left"/>
        <w:rPr>
          <w:rFonts w:ascii="Bradley Hand ITC" w:hAnsi="Bradley Hand ITC" w:cs="Arial"/>
          <w:sz w:val="36"/>
          <w:szCs w:val="36"/>
        </w:rPr>
      </w:pPr>
      <w:r>
        <w:rPr>
          <w:rFonts w:ascii="Arial" w:hAnsi="Arial" w:cs="Arial"/>
          <w:b w:val="0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0C180593" wp14:editId="109A8DAE">
            <wp:simplePos x="0" y="0"/>
            <wp:positionH relativeFrom="margin">
              <wp:align>center</wp:align>
            </wp:positionH>
            <wp:positionV relativeFrom="paragraph">
              <wp:posOffset>268125</wp:posOffset>
            </wp:positionV>
            <wp:extent cx="4183380" cy="2533015"/>
            <wp:effectExtent l="133350" t="133350" r="140970" b="17208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53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E856F6" w:rsidRDefault="00E856F6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E856F6" w:rsidRDefault="00E856F6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E856F6" w:rsidRDefault="00E856F6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E856F6" w:rsidRPr="0004145F" w:rsidRDefault="00E856F6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pStyle w:val="Ttulo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E856F6" w:rsidRDefault="006870BE" w:rsidP="00E856F6">
      <w:pPr>
        <w:ind w:left="360" w:right="-856"/>
        <w:jc w:val="center"/>
        <w:rPr>
          <w:rFonts w:ascii="Bradley Hand ITC" w:hAnsi="Bradley Hand ITC" w:cs="Arial"/>
          <w:b/>
          <w:sz w:val="36"/>
          <w:szCs w:val="36"/>
        </w:rPr>
      </w:pPr>
      <w:r w:rsidRPr="00E856F6">
        <w:rPr>
          <w:rFonts w:ascii="Bradley Hand ITC" w:hAnsi="Bradley Hand ITC" w:cs="Arial"/>
          <w:b/>
          <w:sz w:val="36"/>
          <w:szCs w:val="36"/>
        </w:rPr>
        <w:t>La “táctica” que la Divina Providencia señala al Padre consiste en comenzar desde</w:t>
      </w:r>
    </w:p>
    <w:p w:rsidR="006870BE" w:rsidRDefault="006870BE" w:rsidP="00E856F6">
      <w:pPr>
        <w:ind w:left="360" w:right="-856"/>
        <w:jc w:val="center"/>
        <w:rPr>
          <w:rFonts w:ascii="Bradley Hand ITC" w:hAnsi="Bradley Hand ITC" w:cs="Arial"/>
          <w:b/>
          <w:sz w:val="36"/>
          <w:szCs w:val="36"/>
        </w:rPr>
      </w:pPr>
      <w:r w:rsidRPr="00E856F6">
        <w:rPr>
          <w:rFonts w:ascii="Bradley Hand ITC" w:hAnsi="Bradley Hand ITC" w:cs="Arial"/>
          <w:b/>
          <w:sz w:val="36"/>
          <w:szCs w:val="36"/>
        </w:rPr>
        <w:t>ya a construir ese nuevo mundo.</w:t>
      </w:r>
    </w:p>
    <w:p w:rsidR="00E856F6" w:rsidRPr="00E856F6" w:rsidRDefault="00E856F6" w:rsidP="00E856F6">
      <w:pPr>
        <w:ind w:left="360" w:right="-856"/>
        <w:jc w:val="center"/>
        <w:rPr>
          <w:rFonts w:ascii="Bradley Hand ITC" w:hAnsi="Bradley Hand ITC" w:cs="Arial"/>
          <w:b/>
          <w:sz w:val="36"/>
          <w:szCs w:val="36"/>
        </w:rPr>
      </w:pPr>
    </w:p>
    <w:p w:rsidR="006870BE" w:rsidRPr="00E856F6" w:rsidRDefault="00E856F6" w:rsidP="00E856F6">
      <w:pPr>
        <w:jc w:val="center"/>
        <w:rPr>
          <w:rFonts w:ascii="Bradley Hand ITC" w:hAnsi="Bradley Hand ITC" w:cs="Arial"/>
          <w:b/>
          <w:sz w:val="36"/>
          <w:szCs w:val="36"/>
        </w:rPr>
      </w:pPr>
      <w:r>
        <w:rPr>
          <w:rFonts w:ascii="Bradley Hand ITC" w:hAnsi="Bradley Hand ITC" w:cs="Arial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78720" behindDoc="0" locked="0" layoutInCell="1" allowOverlap="1" wp14:anchorId="36F801EC" wp14:editId="636E98B1">
            <wp:simplePos x="0" y="0"/>
            <wp:positionH relativeFrom="column">
              <wp:posOffset>1662957</wp:posOffset>
            </wp:positionH>
            <wp:positionV relativeFrom="paragraph">
              <wp:posOffset>213312</wp:posOffset>
            </wp:positionV>
            <wp:extent cx="3025942" cy="2881223"/>
            <wp:effectExtent l="0" t="0" r="317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42" cy="288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6870BE" w:rsidRPr="0004145F" w:rsidRDefault="006870BE" w:rsidP="006870BE">
      <w:pPr>
        <w:rPr>
          <w:rFonts w:ascii="Arial" w:hAnsi="Arial" w:cs="Arial"/>
          <w:b/>
        </w:rPr>
      </w:pPr>
    </w:p>
    <w:p w:rsidR="00067436" w:rsidRDefault="00067436"/>
    <w:sectPr w:rsidR="00067436" w:rsidSect="006870BE">
      <w:footerReference w:type="default" r:id="rId27"/>
      <w:pgSz w:w="12240" w:h="15840"/>
      <w:pgMar w:top="1417" w:right="1701" w:bottom="1417" w:left="1701" w:header="708" w:footer="708" w:gutter="0"/>
      <w:pgBorders w:offsetFrom="page">
        <w:top w:val="double" w:sz="4" w:space="24" w:color="70AD47" w:themeColor="accent6"/>
        <w:left w:val="double" w:sz="4" w:space="24" w:color="70AD47" w:themeColor="accent6"/>
        <w:bottom w:val="double" w:sz="4" w:space="24" w:color="70AD47" w:themeColor="accent6"/>
        <w:right w:val="double" w:sz="4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4AC" w:rsidRDefault="00BE44AC" w:rsidP="0093757B">
      <w:r>
        <w:separator/>
      </w:r>
    </w:p>
  </w:endnote>
  <w:endnote w:type="continuationSeparator" w:id="0">
    <w:p w:rsidR="00BE44AC" w:rsidRDefault="00BE44AC" w:rsidP="0093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3223462"/>
      <w:docPartObj>
        <w:docPartGallery w:val="Page Numbers (Bottom of Page)"/>
        <w:docPartUnique/>
      </w:docPartObj>
    </w:sdtPr>
    <w:sdtContent>
      <w:p w:rsidR="0093757B" w:rsidRDefault="0093757B">
        <w:pPr>
          <w:pStyle w:val="Piedepgina"/>
        </w:pPr>
        <w:r>
          <w:rPr>
            <w:noProof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6" name="Elips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57B" w:rsidRDefault="0093757B">
                              <w:pPr>
                                <w:pStyle w:val="Piedepgina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E856F6" w:rsidRPr="00E856F6">
                                <w:rPr>
                                  <w:noProof/>
                                  <w:color w:val="5B9BD5" w:themeColor="accent1"/>
                                </w:rPr>
                                <w:t>1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ipse 16" o:spid="_x0000_s1028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a6K0AYICAAAO&#10;BQAADgAAAAAAAAAAAAAAAAAuAgAAZHJzL2Uyb0RvYy54bWxQSwECLQAUAAYACAAAACEArvVNEtkA&#10;AAADAQAADwAAAAAAAAAAAAAAAADcBAAAZHJzL2Rvd25yZXYueG1sUEsFBgAAAAAEAAQA8wAAAOIF&#10;AAAAAA==&#10;" filled="f" fillcolor="#c0504d" strokecolor="#adc1d9" strokeweight="1pt">
                  <v:textbox inset=",0,,0">
                    <w:txbxContent>
                      <w:p w:rsidR="0093757B" w:rsidRDefault="0093757B">
                        <w:pPr>
                          <w:pStyle w:val="Piedepgina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E856F6" w:rsidRPr="00E856F6">
                          <w:rPr>
                            <w:noProof/>
                            <w:color w:val="5B9BD5" w:themeColor="accent1"/>
                          </w:rPr>
                          <w:t>1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4AC" w:rsidRDefault="00BE44AC" w:rsidP="0093757B">
      <w:r>
        <w:separator/>
      </w:r>
    </w:p>
  </w:footnote>
  <w:footnote w:type="continuationSeparator" w:id="0">
    <w:p w:rsidR="00BE44AC" w:rsidRDefault="00BE44AC" w:rsidP="00937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14D72"/>
    <w:multiLevelType w:val="hybridMultilevel"/>
    <w:tmpl w:val="9202BED2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BE"/>
    <w:rsid w:val="00067436"/>
    <w:rsid w:val="001F5D3A"/>
    <w:rsid w:val="00324BCE"/>
    <w:rsid w:val="006870BE"/>
    <w:rsid w:val="0092485C"/>
    <w:rsid w:val="0093757B"/>
    <w:rsid w:val="00BE44AC"/>
    <w:rsid w:val="00E8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E3409"/>
  <w15:chartTrackingRefBased/>
  <w15:docId w15:val="{AAB8C82B-BFFD-45BA-AFCF-53AB8676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semiHidden/>
    <w:rsid w:val="006870BE"/>
    <w:pPr>
      <w:spacing w:after="120" w:line="480" w:lineRule="auto"/>
    </w:pPr>
    <w:rPr>
      <w:sz w:val="20"/>
      <w:szCs w:val="20"/>
      <w:lang w:bidi="he-I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6870BE"/>
    <w:rPr>
      <w:rFonts w:ascii="Times New Roman" w:eastAsia="Times New Roman" w:hAnsi="Times New Roman" w:cs="Times New Roman"/>
      <w:sz w:val="20"/>
      <w:szCs w:val="20"/>
      <w:lang w:val="es-ES" w:eastAsia="es-ES" w:bidi="he-IL"/>
    </w:rPr>
  </w:style>
  <w:style w:type="paragraph" w:styleId="Ttulo">
    <w:name w:val="Title"/>
    <w:basedOn w:val="Normal"/>
    <w:link w:val="TtuloCar"/>
    <w:qFormat/>
    <w:rsid w:val="006870BE"/>
    <w:pPr>
      <w:jc w:val="center"/>
    </w:pPr>
    <w:rPr>
      <w:b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6870BE"/>
    <w:rPr>
      <w:rFonts w:ascii="Times New Roman" w:eastAsia="Times New Roman" w:hAnsi="Times New Roman" w:cs="Times New Roman"/>
      <w:b/>
      <w:sz w:val="2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375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757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375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757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2018-02-22T17:28:00Z</dcterms:created>
  <dcterms:modified xsi:type="dcterms:W3CDTF">2018-02-22T17:28:00Z</dcterms:modified>
</cp:coreProperties>
</file>