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F" w:rsidRPr="00B54B5F" w:rsidRDefault="005012E9">
      <w:pPr>
        <w:rPr>
          <w:b/>
          <w:sz w:val="36"/>
          <w:szCs w:val="36"/>
        </w:rPr>
      </w:pPr>
      <w:r w:rsidRPr="00B54B5F">
        <w:rPr>
          <w:b/>
          <w:sz w:val="36"/>
          <w:szCs w:val="36"/>
        </w:rPr>
        <w:t xml:space="preserve">Tema </w:t>
      </w:r>
      <w:r w:rsidR="00D4468A" w:rsidRPr="00B54B5F">
        <w:rPr>
          <w:b/>
          <w:sz w:val="36"/>
          <w:szCs w:val="36"/>
        </w:rPr>
        <w:t>8</w:t>
      </w:r>
      <w:r w:rsidRPr="00B54B5F">
        <w:rPr>
          <w:b/>
          <w:sz w:val="36"/>
          <w:szCs w:val="36"/>
        </w:rPr>
        <w:t xml:space="preserve">: Familia </w:t>
      </w:r>
      <w:r w:rsidR="003A029B" w:rsidRPr="00B54B5F">
        <w:rPr>
          <w:b/>
          <w:sz w:val="36"/>
          <w:szCs w:val="36"/>
        </w:rPr>
        <w:t xml:space="preserve">nuestra esperanza </w:t>
      </w:r>
    </w:p>
    <w:p w:rsidR="005012E9" w:rsidRDefault="005012E9"/>
    <w:p w:rsidR="005012E9" w:rsidRPr="00B54B5F" w:rsidRDefault="005012E9" w:rsidP="005012E9">
      <w:pPr>
        <w:pStyle w:val="Prrafodelista"/>
        <w:numPr>
          <w:ilvl w:val="0"/>
          <w:numId w:val="1"/>
        </w:numPr>
        <w:rPr>
          <w:b/>
          <w:sz w:val="36"/>
          <w:szCs w:val="36"/>
        </w:rPr>
      </w:pPr>
      <w:r w:rsidRPr="00B54B5F">
        <w:rPr>
          <w:b/>
          <w:sz w:val="36"/>
          <w:szCs w:val="36"/>
        </w:rPr>
        <w:t xml:space="preserve">Introducción </w:t>
      </w:r>
    </w:p>
    <w:p w:rsidR="005012E9" w:rsidRPr="005012E9" w:rsidRDefault="005012E9" w:rsidP="005012E9">
      <w:pPr>
        <w:pStyle w:val="Prrafodelista"/>
        <w:jc w:val="both"/>
        <w:rPr>
          <w:sz w:val="24"/>
          <w:szCs w:val="24"/>
        </w:rPr>
      </w:pPr>
      <w:r w:rsidRPr="005012E9">
        <w:rPr>
          <w:sz w:val="24"/>
          <w:szCs w:val="24"/>
        </w:rPr>
        <w:t>El video</w:t>
      </w:r>
      <w:r w:rsidR="00D4468A">
        <w:rPr>
          <w:sz w:val="24"/>
          <w:szCs w:val="24"/>
        </w:rPr>
        <w:t xml:space="preserve"> muestra la primera parte de la exposición que hace el P Juan Pablo R, en ese momento Asesor de la Rama de Familias de la quinta región. </w:t>
      </w:r>
    </w:p>
    <w:p w:rsidR="005012E9" w:rsidRDefault="005012E9" w:rsidP="005012E9">
      <w:pPr>
        <w:pStyle w:val="Prrafodelista"/>
      </w:pPr>
    </w:p>
    <w:p w:rsidR="005012E9" w:rsidRPr="00B54B5F" w:rsidRDefault="005012E9" w:rsidP="005012E9">
      <w:pPr>
        <w:pStyle w:val="Prrafodelista"/>
        <w:numPr>
          <w:ilvl w:val="0"/>
          <w:numId w:val="1"/>
        </w:numPr>
        <w:rPr>
          <w:b/>
          <w:sz w:val="36"/>
          <w:szCs w:val="36"/>
        </w:rPr>
      </w:pPr>
      <w:r w:rsidRPr="00B54B5F">
        <w:rPr>
          <w:b/>
          <w:sz w:val="36"/>
          <w:szCs w:val="36"/>
        </w:rPr>
        <w:t xml:space="preserve">Frases más significativas del video </w:t>
      </w:r>
    </w:p>
    <w:p w:rsidR="005012E9" w:rsidRPr="005012E9" w:rsidRDefault="005012E9" w:rsidP="005012E9">
      <w:pPr>
        <w:pStyle w:val="Prrafodelista"/>
        <w:jc w:val="both"/>
        <w:rPr>
          <w:sz w:val="24"/>
          <w:szCs w:val="24"/>
        </w:rPr>
      </w:pPr>
      <w:r w:rsidRPr="005012E9">
        <w:rPr>
          <w:sz w:val="24"/>
          <w:szCs w:val="24"/>
        </w:rPr>
        <w:t>De la</w:t>
      </w:r>
      <w:r w:rsidR="00D4468A">
        <w:rPr>
          <w:sz w:val="24"/>
          <w:szCs w:val="24"/>
        </w:rPr>
        <w:t xml:space="preserve"> exposición que hace el P Juan Pablo R</w:t>
      </w:r>
      <w:r w:rsidRPr="005012E9">
        <w:rPr>
          <w:sz w:val="24"/>
          <w:szCs w:val="24"/>
        </w:rPr>
        <w:t>, podemos rescatar las siguientes frases, que nos dan que pensar, en nuestras propias familias.</w:t>
      </w:r>
    </w:p>
    <w:p w:rsidR="003A029B" w:rsidRDefault="003A029B" w:rsidP="005012E9">
      <w:pPr>
        <w:pStyle w:val="Prrafodelista"/>
        <w:jc w:val="both"/>
        <w:rPr>
          <w:sz w:val="24"/>
          <w:szCs w:val="24"/>
        </w:rPr>
      </w:pPr>
    </w:p>
    <w:p w:rsidR="005012E9" w:rsidRPr="005012E9" w:rsidRDefault="00D4468A" w:rsidP="005012E9">
      <w:pPr>
        <w:pStyle w:val="Prrafodelista"/>
        <w:jc w:val="both"/>
        <w:rPr>
          <w:sz w:val="24"/>
          <w:szCs w:val="24"/>
        </w:rPr>
      </w:pPr>
      <w:r w:rsidRPr="00B54B5F">
        <w:rPr>
          <w:b/>
          <w:sz w:val="24"/>
          <w:szCs w:val="24"/>
        </w:rPr>
        <w:t>Recogiendo</w:t>
      </w:r>
      <w:r w:rsidR="00B54B5F">
        <w:rPr>
          <w:b/>
          <w:sz w:val="24"/>
          <w:szCs w:val="24"/>
        </w:rPr>
        <w:t xml:space="preserve"> las inquietudes que traemos</w:t>
      </w:r>
      <w:r w:rsidR="00B54B5F" w:rsidRPr="00B54B5F">
        <w:rPr>
          <w:b/>
          <w:sz w:val="24"/>
          <w:szCs w:val="24"/>
        </w:rPr>
        <w:t>…</w:t>
      </w:r>
      <w:r w:rsidR="005012E9" w:rsidRPr="00B54B5F">
        <w:rPr>
          <w:b/>
          <w:sz w:val="24"/>
          <w:szCs w:val="24"/>
        </w:rPr>
        <w:t xml:space="preserve"> </w:t>
      </w:r>
      <w:r w:rsidR="005012E9" w:rsidRPr="005012E9">
        <w:rPr>
          <w:sz w:val="24"/>
          <w:szCs w:val="24"/>
        </w:rPr>
        <w:t>(</w:t>
      </w:r>
      <w:r w:rsidR="00BB66D5">
        <w:rPr>
          <w:sz w:val="24"/>
          <w:szCs w:val="24"/>
        </w:rPr>
        <w:t xml:space="preserve">1 </w:t>
      </w:r>
      <w:r w:rsidR="005012E9" w:rsidRPr="005012E9">
        <w:rPr>
          <w:sz w:val="24"/>
          <w:szCs w:val="24"/>
        </w:rPr>
        <w:t>m 1</w:t>
      </w:r>
      <w:r w:rsidR="00BB66D5">
        <w:rPr>
          <w:sz w:val="24"/>
          <w:szCs w:val="24"/>
        </w:rPr>
        <w:t>1</w:t>
      </w:r>
      <w:r w:rsidR="005012E9" w:rsidRPr="005012E9">
        <w:rPr>
          <w:sz w:val="24"/>
          <w:szCs w:val="24"/>
        </w:rPr>
        <w:t xml:space="preserve"> s)</w:t>
      </w:r>
    </w:p>
    <w:p w:rsidR="00B54B5F" w:rsidRDefault="00D4468A" w:rsidP="005012E9">
      <w:pPr>
        <w:pStyle w:val="Prrafodelista"/>
        <w:jc w:val="both"/>
        <w:rPr>
          <w:sz w:val="24"/>
          <w:szCs w:val="24"/>
        </w:rPr>
      </w:pPr>
      <w:r>
        <w:rPr>
          <w:sz w:val="24"/>
          <w:szCs w:val="24"/>
        </w:rPr>
        <w:t>“</w:t>
      </w:r>
      <w:r w:rsidRPr="00B54B5F">
        <w:rPr>
          <w:i/>
          <w:sz w:val="24"/>
          <w:szCs w:val="24"/>
        </w:rPr>
        <w:t>Vivimos tiempos de mucha incertidumbre</w:t>
      </w:r>
      <w:r>
        <w:rPr>
          <w:sz w:val="24"/>
          <w:szCs w:val="24"/>
        </w:rPr>
        <w:t>… con ellas</w:t>
      </w:r>
      <w:r w:rsidR="00B54B5F">
        <w:rPr>
          <w:sz w:val="24"/>
          <w:szCs w:val="24"/>
        </w:rPr>
        <w:t>,</w:t>
      </w:r>
      <w:r>
        <w:rPr>
          <w:sz w:val="24"/>
          <w:szCs w:val="24"/>
        </w:rPr>
        <w:t xml:space="preserve"> nos diría nuestro Padre Fundador</w:t>
      </w:r>
      <w:r w:rsidR="00B54B5F">
        <w:rPr>
          <w:sz w:val="24"/>
          <w:szCs w:val="24"/>
        </w:rPr>
        <w:t>,</w:t>
      </w:r>
      <w:r>
        <w:rPr>
          <w:sz w:val="24"/>
          <w:szCs w:val="24"/>
        </w:rPr>
        <w:t xml:space="preserve"> </w:t>
      </w:r>
      <w:r w:rsidRPr="00B54B5F">
        <w:rPr>
          <w:i/>
          <w:sz w:val="24"/>
          <w:szCs w:val="24"/>
        </w:rPr>
        <w:t xml:space="preserve">nosotros vivimos de la </w:t>
      </w:r>
      <w:proofErr w:type="gramStart"/>
      <w:r w:rsidRPr="00B54B5F">
        <w:rPr>
          <w:i/>
          <w:sz w:val="24"/>
          <w:szCs w:val="24"/>
        </w:rPr>
        <w:t>esperanza</w:t>
      </w:r>
      <w:r w:rsidR="00B54B5F">
        <w:rPr>
          <w:sz w:val="24"/>
          <w:szCs w:val="24"/>
        </w:rPr>
        <w:t>….</w:t>
      </w:r>
      <w:proofErr w:type="gramEnd"/>
      <w:r w:rsidR="00B54B5F">
        <w:rPr>
          <w:sz w:val="24"/>
          <w:szCs w:val="24"/>
        </w:rPr>
        <w:t>”</w:t>
      </w:r>
      <w:r w:rsidR="00CD7C9C">
        <w:rPr>
          <w:sz w:val="24"/>
          <w:szCs w:val="24"/>
        </w:rPr>
        <w:t xml:space="preserve"> </w:t>
      </w:r>
      <w:r>
        <w:rPr>
          <w:sz w:val="24"/>
          <w:szCs w:val="24"/>
        </w:rPr>
        <w:t>La certeza de vivir de la esperanza</w:t>
      </w:r>
      <w:r w:rsidR="00B54B5F">
        <w:rPr>
          <w:sz w:val="24"/>
          <w:szCs w:val="24"/>
        </w:rPr>
        <w:t>.</w:t>
      </w:r>
      <w:r>
        <w:rPr>
          <w:sz w:val="24"/>
          <w:szCs w:val="24"/>
        </w:rPr>
        <w:t xml:space="preserve"> </w:t>
      </w:r>
    </w:p>
    <w:p w:rsidR="00B54B5F" w:rsidRDefault="00B54B5F" w:rsidP="005012E9">
      <w:pPr>
        <w:pStyle w:val="Prrafodelista"/>
        <w:jc w:val="both"/>
        <w:rPr>
          <w:sz w:val="24"/>
          <w:szCs w:val="24"/>
        </w:rPr>
      </w:pPr>
    </w:p>
    <w:p w:rsidR="00B54B5F" w:rsidRDefault="00B54B5F" w:rsidP="005012E9">
      <w:pPr>
        <w:pStyle w:val="Prrafodelista"/>
        <w:jc w:val="both"/>
        <w:rPr>
          <w:sz w:val="24"/>
          <w:szCs w:val="24"/>
        </w:rPr>
      </w:pPr>
      <w:r w:rsidRPr="00B54B5F">
        <w:rPr>
          <w:b/>
          <w:sz w:val="24"/>
          <w:szCs w:val="24"/>
        </w:rPr>
        <w:t>¿Por qué vivimos de la esperanza?</w:t>
      </w:r>
      <w:r>
        <w:rPr>
          <w:sz w:val="24"/>
          <w:szCs w:val="24"/>
        </w:rPr>
        <w:t xml:space="preserve"> (</w:t>
      </w:r>
      <w:r w:rsidR="00BB66D5">
        <w:rPr>
          <w:sz w:val="24"/>
          <w:szCs w:val="24"/>
        </w:rPr>
        <w:t xml:space="preserve">4 </w:t>
      </w:r>
      <w:r>
        <w:rPr>
          <w:sz w:val="24"/>
          <w:szCs w:val="24"/>
        </w:rPr>
        <w:t xml:space="preserve">m </w:t>
      </w:r>
      <w:r w:rsidR="00BB66D5">
        <w:rPr>
          <w:sz w:val="24"/>
          <w:szCs w:val="24"/>
        </w:rPr>
        <w:t>30</w:t>
      </w:r>
      <w:r>
        <w:rPr>
          <w:sz w:val="24"/>
          <w:szCs w:val="24"/>
        </w:rPr>
        <w:t xml:space="preserve"> s)  </w:t>
      </w:r>
    </w:p>
    <w:p w:rsidR="0069017F" w:rsidRPr="008D7B07" w:rsidRDefault="00B54B5F" w:rsidP="008D7B07">
      <w:pPr>
        <w:pStyle w:val="Prrafodelista"/>
        <w:jc w:val="both"/>
        <w:rPr>
          <w:sz w:val="24"/>
          <w:szCs w:val="24"/>
        </w:rPr>
      </w:pPr>
      <w:r>
        <w:rPr>
          <w:sz w:val="24"/>
          <w:szCs w:val="24"/>
        </w:rPr>
        <w:t>“</w:t>
      </w:r>
      <w:r w:rsidR="00D4468A" w:rsidRPr="00B54B5F">
        <w:rPr>
          <w:i/>
          <w:sz w:val="24"/>
          <w:szCs w:val="24"/>
        </w:rPr>
        <w:t>Porque hemos puesto como centro de nuestra vida</w:t>
      </w:r>
      <w:r w:rsidR="00CD7C9C">
        <w:rPr>
          <w:i/>
          <w:sz w:val="24"/>
          <w:szCs w:val="24"/>
        </w:rPr>
        <w:t>:</w:t>
      </w:r>
      <w:r w:rsidR="00D4468A" w:rsidRPr="00B54B5F">
        <w:rPr>
          <w:i/>
          <w:sz w:val="24"/>
          <w:szCs w:val="24"/>
        </w:rPr>
        <w:t xml:space="preserve"> el amor</w:t>
      </w:r>
      <w:r w:rsidR="00D4468A">
        <w:rPr>
          <w:sz w:val="24"/>
          <w:szCs w:val="24"/>
        </w:rPr>
        <w:t xml:space="preserve">…” P Kentenich </w:t>
      </w:r>
      <w:r w:rsidR="00CD7C9C">
        <w:rPr>
          <w:sz w:val="24"/>
          <w:szCs w:val="24"/>
        </w:rPr>
        <w:t xml:space="preserve">señalaba que </w:t>
      </w:r>
      <w:r w:rsidR="00D4468A">
        <w:rPr>
          <w:sz w:val="24"/>
          <w:szCs w:val="24"/>
        </w:rPr>
        <w:t>la “ley fundamental que rige el mundo es la ley del amor</w:t>
      </w:r>
      <w:r w:rsidR="008D7B07">
        <w:rPr>
          <w:sz w:val="24"/>
          <w:szCs w:val="24"/>
        </w:rPr>
        <w:t xml:space="preserve">: el fundamento de todo fundamento en Dios es el amor, por eso algo semejante se tiene que dar en el hombre…. puesto que somos imágenes de Dios, por eso en el hombre el amor es y debe ser el instinto primordial más esencial que domine y guie todos los instintos primarios. Sobre todo, el instinto del temor y también el instinto de plasmación que nos ayuda a ser creativos en el mundo. Dicho de otro modo, todo lo que Dios hace realiza primariamente lo hace por amor, mediante el amor y para el amor. Esa es nuestra esperanza. </w:t>
      </w:r>
      <w:r w:rsidR="0069017F" w:rsidRPr="008D7B07">
        <w:rPr>
          <w:i/>
          <w:sz w:val="24"/>
          <w:szCs w:val="24"/>
        </w:rPr>
        <w:t>La familia es la casa del amor, el espacio donde se vive, aprende y se trasmite el amor</w:t>
      </w:r>
      <w:r w:rsidR="0069017F" w:rsidRPr="008D7B07">
        <w:rPr>
          <w:sz w:val="24"/>
          <w:szCs w:val="24"/>
        </w:rPr>
        <w:t>.”</w:t>
      </w:r>
    </w:p>
    <w:p w:rsidR="00896B5E" w:rsidRDefault="00896B5E" w:rsidP="005012E9">
      <w:pPr>
        <w:pStyle w:val="Prrafodelista"/>
        <w:jc w:val="both"/>
        <w:rPr>
          <w:sz w:val="24"/>
          <w:szCs w:val="24"/>
        </w:rPr>
      </w:pPr>
    </w:p>
    <w:p w:rsidR="0069017F" w:rsidRDefault="00896B5E" w:rsidP="005012E9">
      <w:pPr>
        <w:pStyle w:val="Prrafodelista"/>
        <w:jc w:val="both"/>
        <w:rPr>
          <w:sz w:val="24"/>
          <w:szCs w:val="24"/>
        </w:rPr>
      </w:pPr>
      <w:r w:rsidRPr="00896B5E">
        <w:rPr>
          <w:b/>
          <w:sz w:val="24"/>
          <w:szCs w:val="24"/>
        </w:rPr>
        <w:t>El amor</w:t>
      </w:r>
      <w:r>
        <w:rPr>
          <w:sz w:val="24"/>
          <w:szCs w:val="24"/>
        </w:rPr>
        <w:t xml:space="preserve"> (</w:t>
      </w:r>
      <w:r w:rsidR="00BB66D5">
        <w:rPr>
          <w:sz w:val="24"/>
          <w:szCs w:val="24"/>
        </w:rPr>
        <w:t xml:space="preserve">6 </w:t>
      </w:r>
      <w:r>
        <w:rPr>
          <w:sz w:val="24"/>
          <w:szCs w:val="24"/>
        </w:rPr>
        <w:t xml:space="preserve">m </w:t>
      </w:r>
      <w:r w:rsidR="00BB66D5">
        <w:rPr>
          <w:sz w:val="24"/>
          <w:szCs w:val="24"/>
        </w:rPr>
        <w:t>40</w:t>
      </w:r>
      <w:r>
        <w:rPr>
          <w:sz w:val="24"/>
          <w:szCs w:val="24"/>
        </w:rPr>
        <w:t xml:space="preserve"> s)</w:t>
      </w:r>
    </w:p>
    <w:p w:rsidR="005012E9" w:rsidRDefault="0069017F" w:rsidP="005012E9">
      <w:pPr>
        <w:pStyle w:val="Prrafodelista"/>
        <w:jc w:val="both"/>
        <w:rPr>
          <w:sz w:val="24"/>
          <w:szCs w:val="24"/>
        </w:rPr>
      </w:pPr>
      <w:r>
        <w:rPr>
          <w:sz w:val="24"/>
          <w:szCs w:val="24"/>
        </w:rPr>
        <w:t>“</w:t>
      </w:r>
      <w:r w:rsidRPr="00896B5E">
        <w:rPr>
          <w:i/>
          <w:sz w:val="24"/>
          <w:szCs w:val="24"/>
        </w:rPr>
        <w:t xml:space="preserve">El amor es demasiado </w:t>
      </w:r>
      <w:proofErr w:type="gramStart"/>
      <w:r w:rsidRPr="00896B5E">
        <w:rPr>
          <w:i/>
          <w:sz w:val="24"/>
          <w:szCs w:val="24"/>
        </w:rPr>
        <w:t>comprometedor</w:t>
      </w:r>
      <w:r>
        <w:rPr>
          <w:sz w:val="24"/>
          <w:szCs w:val="24"/>
        </w:rPr>
        <w:t>,</w:t>
      </w:r>
      <w:r w:rsidR="00896B5E">
        <w:rPr>
          <w:sz w:val="24"/>
          <w:szCs w:val="24"/>
        </w:rPr>
        <w:t>…</w:t>
      </w:r>
      <w:proofErr w:type="gramEnd"/>
      <w:r>
        <w:rPr>
          <w:sz w:val="24"/>
          <w:szCs w:val="24"/>
        </w:rPr>
        <w:t xml:space="preserve"> </w:t>
      </w:r>
      <w:r w:rsidRPr="00896B5E">
        <w:rPr>
          <w:i/>
          <w:sz w:val="24"/>
          <w:szCs w:val="24"/>
        </w:rPr>
        <w:t>cuando hablo del amor me estoy comprometiendo</w:t>
      </w:r>
      <w:r>
        <w:rPr>
          <w:sz w:val="24"/>
          <w:szCs w:val="24"/>
        </w:rPr>
        <w:t xml:space="preserve">, </w:t>
      </w:r>
      <w:r w:rsidRPr="00896B5E">
        <w:rPr>
          <w:i/>
          <w:sz w:val="24"/>
          <w:szCs w:val="24"/>
        </w:rPr>
        <w:t>pero exige un compromiso con todos; el amor no puede ser selectivo, excluyente…</w:t>
      </w:r>
      <w:r>
        <w:rPr>
          <w:sz w:val="24"/>
          <w:szCs w:val="24"/>
        </w:rPr>
        <w:t xml:space="preserve"> </w:t>
      </w:r>
      <w:r w:rsidRPr="00896B5E">
        <w:rPr>
          <w:i/>
          <w:sz w:val="24"/>
          <w:szCs w:val="24"/>
        </w:rPr>
        <w:t xml:space="preserve">La centralidad del amor, como esencia del mensaje cristiano y </w:t>
      </w:r>
      <w:proofErr w:type="spellStart"/>
      <w:r w:rsidRPr="00896B5E">
        <w:rPr>
          <w:i/>
          <w:sz w:val="24"/>
          <w:szCs w:val="24"/>
        </w:rPr>
        <w:t>schonestattiano</w:t>
      </w:r>
      <w:proofErr w:type="spellEnd"/>
      <w:r w:rsidRPr="00896B5E">
        <w:rPr>
          <w:i/>
          <w:sz w:val="24"/>
          <w:szCs w:val="24"/>
        </w:rPr>
        <w:t>…</w:t>
      </w:r>
      <w:r>
        <w:rPr>
          <w:sz w:val="24"/>
          <w:szCs w:val="24"/>
        </w:rPr>
        <w:t xml:space="preserve">  </w:t>
      </w:r>
      <w:r w:rsidR="00CD7C9C">
        <w:rPr>
          <w:i/>
          <w:sz w:val="24"/>
          <w:szCs w:val="24"/>
        </w:rPr>
        <w:t>L</w:t>
      </w:r>
      <w:r w:rsidRPr="00896B5E">
        <w:rPr>
          <w:i/>
          <w:sz w:val="24"/>
          <w:szCs w:val="24"/>
        </w:rPr>
        <w:t xml:space="preserve">as relaciones humanas experimentan una deformación en su </w:t>
      </w:r>
      <w:proofErr w:type="gramStart"/>
      <w:r w:rsidRPr="00896B5E">
        <w:rPr>
          <w:i/>
          <w:sz w:val="24"/>
          <w:szCs w:val="24"/>
        </w:rPr>
        <w:t>constitución….</w:t>
      </w:r>
      <w:proofErr w:type="gramEnd"/>
      <w:r w:rsidR="00896B5E" w:rsidRPr="00896B5E">
        <w:rPr>
          <w:sz w:val="24"/>
          <w:szCs w:val="24"/>
        </w:rPr>
        <w:t>”</w:t>
      </w:r>
      <w:r>
        <w:rPr>
          <w:sz w:val="24"/>
          <w:szCs w:val="24"/>
        </w:rPr>
        <w:t xml:space="preserve"> </w:t>
      </w:r>
      <w:r w:rsidR="00896B5E">
        <w:rPr>
          <w:sz w:val="24"/>
          <w:szCs w:val="24"/>
        </w:rPr>
        <w:t>“</w:t>
      </w:r>
      <w:r>
        <w:rPr>
          <w:sz w:val="24"/>
          <w:szCs w:val="24"/>
        </w:rPr>
        <w:t xml:space="preserve">En tiempos así el amor se atrofia o hipertrofia, </w:t>
      </w:r>
      <w:r w:rsidRPr="00896B5E">
        <w:rPr>
          <w:i/>
          <w:sz w:val="24"/>
          <w:szCs w:val="24"/>
        </w:rPr>
        <w:t>no hay equilibrio, no se equilibra y nosotros queremos buscar el equilibrio</w:t>
      </w:r>
      <w:r>
        <w:rPr>
          <w:sz w:val="24"/>
          <w:szCs w:val="24"/>
        </w:rPr>
        <w:t xml:space="preserve">.”  </w:t>
      </w:r>
      <w:r w:rsidR="00D4468A">
        <w:rPr>
          <w:sz w:val="24"/>
          <w:szCs w:val="24"/>
        </w:rPr>
        <w:t xml:space="preserve">  </w:t>
      </w:r>
    </w:p>
    <w:p w:rsidR="0069017F" w:rsidRDefault="0069017F" w:rsidP="005012E9">
      <w:pPr>
        <w:pStyle w:val="Prrafodelista"/>
        <w:jc w:val="both"/>
        <w:rPr>
          <w:sz w:val="24"/>
          <w:szCs w:val="24"/>
        </w:rPr>
      </w:pPr>
    </w:p>
    <w:p w:rsidR="00896B5E" w:rsidRDefault="00896B5E" w:rsidP="005012E9">
      <w:pPr>
        <w:pStyle w:val="Prrafodelista"/>
        <w:jc w:val="both"/>
        <w:rPr>
          <w:sz w:val="24"/>
          <w:szCs w:val="24"/>
        </w:rPr>
      </w:pPr>
      <w:proofErr w:type="spellStart"/>
      <w:r w:rsidRPr="00BB66D5">
        <w:rPr>
          <w:b/>
          <w:sz w:val="24"/>
          <w:szCs w:val="24"/>
        </w:rPr>
        <w:lastRenderedPageBreak/>
        <w:t>Byung-Chul</w:t>
      </w:r>
      <w:proofErr w:type="spellEnd"/>
      <w:r w:rsidRPr="00BB66D5">
        <w:rPr>
          <w:b/>
          <w:sz w:val="24"/>
          <w:szCs w:val="24"/>
        </w:rPr>
        <w:t xml:space="preserve"> Han</w:t>
      </w:r>
      <w:r w:rsidR="00B11651">
        <w:rPr>
          <w:rStyle w:val="Refdenotaalpie"/>
          <w:b/>
          <w:sz w:val="24"/>
          <w:szCs w:val="24"/>
        </w:rPr>
        <w:footnoteReference w:id="1"/>
      </w:r>
      <w:r>
        <w:rPr>
          <w:sz w:val="24"/>
          <w:szCs w:val="24"/>
        </w:rPr>
        <w:t xml:space="preserve"> (11 m 31 s)</w:t>
      </w:r>
    </w:p>
    <w:p w:rsidR="00BB66D5" w:rsidRPr="00BB66D5" w:rsidRDefault="00896B5E" w:rsidP="00BB66D5">
      <w:pPr>
        <w:pStyle w:val="Prrafodelista"/>
        <w:jc w:val="both"/>
        <w:rPr>
          <w:sz w:val="24"/>
          <w:szCs w:val="24"/>
        </w:rPr>
      </w:pPr>
      <w:r>
        <w:rPr>
          <w:sz w:val="24"/>
          <w:szCs w:val="24"/>
        </w:rPr>
        <w:t>“E</w:t>
      </w:r>
      <w:r w:rsidR="0069017F">
        <w:rPr>
          <w:sz w:val="24"/>
          <w:szCs w:val="24"/>
        </w:rPr>
        <w:t>l hombre contemporáneo ya no sufre de ataques virales procedentes del exterior</w:t>
      </w:r>
      <w:r w:rsidR="00CD7C9C">
        <w:rPr>
          <w:sz w:val="24"/>
          <w:szCs w:val="24"/>
        </w:rPr>
        <w:t>,</w:t>
      </w:r>
      <w:r w:rsidR="0069017F">
        <w:rPr>
          <w:sz w:val="24"/>
          <w:szCs w:val="24"/>
        </w:rPr>
        <w:t xml:space="preserve"> se</w:t>
      </w:r>
      <w:r w:rsidR="00C35D2D">
        <w:rPr>
          <w:sz w:val="24"/>
          <w:szCs w:val="24"/>
        </w:rPr>
        <w:t xml:space="preserve"> corrió </w:t>
      </w:r>
      <w:r>
        <w:rPr>
          <w:sz w:val="24"/>
          <w:szCs w:val="24"/>
        </w:rPr>
        <w:t>así</w:t>
      </w:r>
      <w:r w:rsidR="00C35D2D">
        <w:rPr>
          <w:sz w:val="24"/>
          <w:szCs w:val="24"/>
        </w:rPr>
        <w:t xml:space="preserve"> mismo entregado a la búsqueda del éxito. Un recorrido narcisista hacia la nada</w:t>
      </w:r>
      <w:r w:rsidR="00BB66D5">
        <w:rPr>
          <w:sz w:val="24"/>
          <w:szCs w:val="24"/>
        </w:rPr>
        <w:t>,</w:t>
      </w:r>
      <w:r w:rsidR="00C35D2D">
        <w:rPr>
          <w:sz w:val="24"/>
          <w:szCs w:val="24"/>
        </w:rPr>
        <w:t xml:space="preserve"> que</w:t>
      </w:r>
      <w:r w:rsidR="00BB66D5">
        <w:rPr>
          <w:sz w:val="24"/>
          <w:szCs w:val="24"/>
        </w:rPr>
        <w:t xml:space="preserve"> lo agota y lo a</w:t>
      </w:r>
      <w:r w:rsidR="00C35D2D">
        <w:rPr>
          <w:sz w:val="24"/>
          <w:szCs w:val="24"/>
        </w:rPr>
        <w:t>voca a la depresión. Es la consecuencia insana, de rechazar</w:t>
      </w:r>
      <w:r w:rsidR="00BB66D5">
        <w:rPr>
          <w:sz w:val="24"/>
          <w:szCs w:val="24"/>
        </w:rPr>
        <w:t xml:space="preserve"> la existencia del otro, de no asumir que el otro es la raíz de nuestras esperanzas. Más aún solo el otro da pie al eros y es precisamente el eros el que genera el conocimiento.</w:t>
      </w:r>
      <w:r w:rsidR="00F817B6">
        <w:rPr>
          <w:sz w:val="24"/>
          <w:szCs w:val="24"/>
        </w:rPr>
        <w:t xml:space="preserve"> Hoy el ser ya no tiene importancia alguna, lo único que da valor al ser es el aparecer el exhibirse, ser ya no es importante si no eres capaz de exhibir lo que eres o lo que tienes, allí está el ejemplo del Facebook, para capturar la atención para que se te reconozca un valor tienes que exhibirte, colocarte en un escaparate. Y el mundo de las apariencias se nutre de las aportaciones de los medios de comunicación. Pero hay una gran diferencia entre el saber que exige reflexión y hondura y el conocer propio de la información que no aporta un verdadero saber. La acumulación de la información no es capaz de generar verdad y sabiduría.</w:t>
      </w:r>
      <w:r w:rsidR="00BB66D5">
        <w:rPr>
          <w:sz w:val="24"/>
          <w:szCs w:val="24"/>
        </w:rPr>
        <w:t>”</w:t>
      </w:r>
    </w:p>
    <w:p w:rsidR="007E0247" w:rsidRDefault="007E0247" w:rsidP="005012E9">
      <w:pPr>
        <w:pStyle w:val="Prrafodelista"/>
        <w:jc w:val="both"/>
        <w:rPr>
          <w:sz w:val="24"/>
          <w:szCs w:val="24"/>
        </w:rPr>
      </w:pPr>
    </w:p>
    <w:p w:rsidR="005012E9" w:rsidRPr="005012E9" w:rsidRDefault="007E0247" w:rsidP="005012E9">
      <w:pPr>
        <w:pStyle w:val="Prrafodelista"/>
        <w:jc w:val="both"/>
        <w:rPr>
          <w:sz w:val="24"/>
          <w:szCs w:val="24"/>
        </w:rPr>
      </w:pPr>
      <w:r>
        <w:rPr>
          <w:b/>
          <w:sz w:val="24"/>
          <w:szCs w:val="24"/>
        </w:rPr>
        <w:t>La misericordia: amor misericordioso</w:t>
      </w:r>
      <w:r w:rsidR="005012E9" w:rsidRPr="005012E9">
        <w:rPr>
          <w:sz w:val="24"/>
          <w:szCs w:val="24"/>
        </w:rPr>
        <w:t xml:space="preserve"> (</w:t>
      </w:r>
      <w:r>
        <w:rPr>
          <w:sz w:val="24"/>
          <w:szCs w:val="24"/>
        </w:rPr>
        <w:t xml:space="preserve">13 </w:t>
      </w:r>
      <w:r w:rsidR="005012E9" w:rsidRPr="005012E9">
        <w:rPr>
          <w:sz w:val="24"/>
          <w:szCs w:val="24"/>
        </w:rPr>
        <w:t>m 3</w:t>
      </w:r>
      <w:r>
        <w:rPr>
          <w:sz w:val="24"/>
          <w:szCs w:val="24"/>
        </w:rPr>
        <w:t>8</w:t>
      </w:r>
      <w:r w:rsidR="005012E9" w:rsidRPr="005012E9">
        <w:rPr>
          <w:sz w:val="24"/>
          <w:szCs w:val="24"/>
        </w:rPr>
        <w:t xml:space="preserve"> s)</w:t>
      </w:r>
    </w:p>
    <w:p w:rsidR="00CC49F2" w:rsidRDefault="007E0247" w:rsidP="005012E9">
      <w:pPr>
        <w:pStyle w:val="Prrafodelista"/>
        <w:jc w:val="both"/>
        <w:rPr>
          <w:sz w:val="24"/>
          <w:szCs w:val="24"/>
        </w:rPr>
      </w:pPr>
      <w:r w:rsidRPr="007E0247">
        <w:rPr>
          <w:sz w:val="24"/>
          <w:szCs w:val="24"/>
        </w:rPr>
        <w:t xml:space="preserve">“El mal que aqueja a la humanidad es múltiple y sistémico… sentirse amado, amar, el amor sigue siendo nuestro gran deseo, nuestra gran necesidad, nuestra gran capacidad, el sueño de la humanidad. No es </w:t>
      </w:r>
      <w:r>
        <w:rPr>
          <w:sz w:val="24"/>
          <w:szCs w:val="24"/>
        </w:rPr>
        <w:t xml:space="preserve">casual que el gran horizonte que nos ha puesto el Papa </w:t>
      </w:r>
      <w:r w:rsidR="00CD7C9C">
        <w:rPr>
          <w:sz w:val="24"/>
          <w:szCs w:val="24"/>
        </w:rPr>
        <w:t xml:space="preserve">de </w:t>
      </w:r>
      <w:r>
        <w:rPr>
          <w:sz w:val="24"/>
          <w:szCs w:val="24"/>
        </w:rPr>
        <w:t>cara al tiempo presente y futuro sea el de la misericordia</w:t>
      </w:r>
      <w:r w:rsidR="00CD7C9C">
        <w:rPr>
          <w:sz w:val="24"/>
          <w:szCs w:val="24"/>
        </w:rPr>
        <w:t>,</w:t>
      </w:r>
      <w:r>
        <w:rPr>
          <w:sz w:val="24"/>
          <w:szCs w:val="24"/>
        </w:rPr>
        <w:t xml:space="preserve"> expresión concreta y central del amor de Dios por la humanidad y una posibilidad cierta para el amor humano. En el contexto del año de la misericordia nuestro Padre nos dice: </w:t>
      </w:r>
      <w:r w:rsidR="007A12A0" w:rsidRPr="007A12A0">
        <w:rPr>
          <w:i/>
          <w:sz w:val="24"/>
          <w:szCs w:val="24"/>
        </w:rPr>
        <w:t>“</w:t>
      </w:r>
      <w:r w:rsidRPr="007A12A0">
        <w:rPr>
          <w:i/>
          <w:sz w:val="24"/>
          <w:szCs w:val="24"/>
        </w:rPr>
        <w:t>¿qué significa amor misericordioso</w:t>
      </w:r>
      <w:r w:rsidR="007A12A0" w:rsidRPr="007A12A0">
        <w:rPr>
          <w:i/>
          <w:sz w:val="24"/>
          <w:szCs w:val="24"/>
        </w:rPr>
        <w:t>? Si quisiéramos expresar la esencia de Dios en una palabra tendríamos que decir Dios es amor… La ley fundamental del mundo es el amor. Es decir, el fundamento último, es decir el fundamento último de todos los fundamentos que hay en Dios, donde el entra en relación con el</w:t>
      </w:r>
      <w:r w:rsidR="007A12A0">
        <w:rPr>
          <w:i/>
          <w:sz w:val="24"/>
          <w:szCs w:val="24"/>
        </w:rPr>
        <w:t xml:space="preserve"> mundo, con los hombres, el </w:t>
      </w:r>
      <w:proofErr w:type="spellStart"/>
      <w:r w:rsidR="007A12A0">
        <w:rPr>
          <w:i/>
          <w:sz w:val="24"/>
          <w:szCs w:val="24"/>
        </w:rPr>
        <w:t>ultí</w:t>
      </w:r>
      <w:r w:rsidR="007A12A0" w:rsidRPr="007A12A0">
        <w:rPr>
          <w:i/>
          <w:sz w:val="24"/>
          <w:szCs w:val="24"/>
        </w:rPr>
        <w:t>simo</w:t>
      </w:r>
      <w:proofErr w:type="spellEnd"/>
      <w:r w:rsidR="007A12A0" w:rsidRPr="007A12A0">
        <w:rPr>
          <w:i/>
          <w:sz w:val="24"/>
          <w:szCs w:val="24"/>
        </w:rPr>
        <w:t xml:space="preserve"> fundamento es el amor misericordioso. En la práctica eso significa que todo lo que Dios hace en relación con el mundo, sobre todo en relación con los hombres acontece por amor, a través del amor, para el amor, es decir por amor misericordioso. ¿Cuál es el motivo que impulsa a Dios, a crearnos a conducirnos, a gobernarnos? El amor misericordioso. Y ¿cómo </w:t>
      </w:r>
      <w:r w:rsidR="00CD7C9C">
        <w:rPr>
          <w:i/>
          <w:sz w:val="24"/>
          <w:szCs w:val="24"/>
        </w:rPr>
        <w:t>É</w:t>
      </w:r>
      <w:r w:rsidR="007A12A0" w:rsidRPr="007A12A0">
        <w:rPr>
          <w:i/>
          <w:sz w:val="24"/>
          <w:szCs w:val="24"/>
        </w:rPr>
        <w:t>l gobierna el mundo? …. a través de un movimiento de misericordia</w:t>
      </w:r>
      <w:r w:rsidR="007A12A0">
        <w:rPr>
          <w:sz w:val="24"/>
          <w:szCs w:val="24"/>
        </w:rPr>
        <w:t xml:space="preserve">”  </w:t>
      </w:r>
    </w:p>
    <w:p w:rsidR="00CC49F2" w:rsidRDefault="00CC49F2" w:rsidP="005012E9">
      <w:pPr>
        <w:pStyle w:val="Prrafodelista"/>
        <w:jc w:val="both"/>
        <w:rPr>
          <w:sz w:val="24"/>
          <w:szCs w:val="24"/>
        </w:rPr>
      </w:pPr>
    </w:p>
    <w:p w:rsidR="00CC49F2" w:rsidRDefault="00CC49F2" w:rsidP="005012E9">
      <w:pPr>
        <w:pStyle w:val="Prrafodelista"/>
        <w:jc w:val="both"/>
        <w:rPr>
          <w:sz w:val="24"/>
          <w:szCs w:val="24"/>
        </w:rPr>
      </w:pPr>
      <w:r>
        <w:rPr>
          <w:b/>
          <w:sz w:val="24"/>
          <w:szCs w:val="24"/>
        </w:rPr>
        <w:t>Amor detrás de todas nuestras opciones</w:t>
      </w:r>
      <w:r>
        <w:rPr>
          <w:sz w:val="24"/>
          <w:szCs w:val="24"/>
        </w:rPr>
        <w:t xml:space="preserve"> (15 m 38 s)</w:t>
      </w:r>
    </w:p>
    <w:p w:rsidR="00CC49F2" w:rsidRDefault="00CC49F2" w:rsidP="005012E9">
      <w:pPr>
        <w:pStyle w:val="Prrafodelista"/>
        <w:jc w:val="both"/>
        <w:rPr>
          <w:sz w:val="24"/>
          <w:szCs w:val="24"/>
        </w:rPr>
      </w:pPr>
      <w:r>
        <w:rPr>
          <w:sz w:val="24"/>
          <w:szCs w:val="24"/>
        </w:rPr>
        <w:t xml:space="preserve">“El amor es detrás de las cosas oscuras, como expresión de la falta de amor, de un amor no madurado, de un amor no trasparentado, no sano. Pero también de las </w:t>
      </w:r>
      <w:r>
        <w:rPr>
          <w:sz w:val="24"/>
          <w:szCs w:val="24"/>
        </w:rPr>
        <w:lastRenderedPageBreak/>
        <w:t>grandes aspiraciones aun cuando la hagamos por caminos muchas veces equivocados.” “Hay necesidad de un amor gratuito, verdadero, maduro; hay necesidad de un amor sano. Ese es el gran desafío que tenemos hoy.” “Si nosotros estamos aquí es porque hemos puesto en el centro el amor.” “¿Por qué nos duele…?</w:t>
      </w:r>
    </w:p>
    <w:p w:rsidR="00CC49F2" w:rsidRDefault="00CC49F2" w:rsidP="005012E9">
      <w:pPr>
        <w:pStyle w:val="Prrafodelista"/>
        <w:jc w:val="both"/>
        <w:rPr>
          <w:sz w:val="24"/>
          <w:szCs w:val="24"/>
        </w:rPr>
      </w:pPr>
      <w:r>
        <w:rPr>
          <w:sz w:val="24"/>
          <w:szCs w:val="24"/>
        </w:rPr>
        <w:t xml:space="preserve">Porque sabemos que solo el amor maduro y madurado, confrontado y conquistado, decidido y aprendido día a día comprometido concreto en la vida dará sentido a nuestra existencia. Por eso nos preocupa, por eso nos ocupa, por eso nos mueve; por eso tenemos que siempre renovarlo y madurarlo”   </w:t>
      </w:r>
    </w:p>
    <w:p w:rsidR="00CC49F2" w:rsidRDefault="00CC49F2" w:rsidP="005012E9">
      <w:pPr>
        <w:pStyle w:val="Prrafodelista"/>
        <w:jc w:val="both"/>
        <w:rPr>
          <w:sz w:val="24"/>
          <w:szCs w:val="24"/>
        </w:rPr>
      </w:pPr>
    </w:p>
    <w:p w:rsidR="00CC49F2" w:rsidRDefault="00CC49F2" w:rsidP="005012E9">
      <w:pPr>
        <w:pStyle w:val="Prrafodelista"/>
        <w:jc w:val="both"/>
        <w:rPr>
          <w:sz w:val="24"/>
          <w:szCs w:val="24"/>
        </w:rPr>
      </w:pPr>
      <w:r w:rsidRPr="00603CDA">
        <w:rPr>
          <w:b/>
          <w:sz w:val="24"/>
          <w:szCs w:val="24"/>
        </w:rPr>
        <w:t>El amor cristiano</w:t>
      </w:r>
      <w:r>
        <w:rPr>
          <w:sz w:val="24"/>
          <w:szCs w:val="24"/>
        </w:rPr>
        <w:t xml:space="preserve"> (19 m 25 s)</w:t>
      </w:r>
    </w:p>
    <w:p w:rsidR="00954AD9" w:rsidRDefault="00CC49F2" w:rsidP="005012E9">
      <w:pPr>
        <w:pStyle w:val="Prrafodelista"/>
        <w:jc w:val="both"/>
        <w:rPr>
          <w:sz w:val="24"/>
          <w:szCs w:val="24"/>
        </w:rPr>
      </w:pPr>
      <w:r>
        <w:rPr>
          <w:sz w:val="24"/>
          <w:szCs w:val="24"/>
        </w:rPr>
        <w:t>“Reconocemos nuestra propuesta, nuestra apuesta. Hasta ahora nadie nos ha ama</w:t>
      </w:r>
      <w:r w:rsidR="00603CDA">
        <w:rPr>
          <w:sz w:val="24"/>
          <w:szCs w:val="24"/>
        </w:rPr>
        <w:t>do y nos ama y nos ha enseñado amar</w:t>
      </w:r>
      <w:r>
        <w:rPr>
          <w:sz w:val="24"/>
          <w:szCs w:val="24"/>
        </w:rPr>
        <w:t xml:space="preserve"> como Jesús</w:t>
      </w:r>
      <w:r w:rsidR="00603CDA">
        <w:rPr>
          <w:rStyle w:val="Refdenotaalpie"/>
          <w:sz w:val="24"/>
          <w:szCs w:val="24"/>
        </w:rPr>
        <w:footnoteReference w:id="2"/>
      </w:r>
      <w:r w:rsidR="00603CDA">
        <w:rPr>
          <w:sz w:val="24"/>
          <w:szCs w:val="24"/>
        </w:rPr>
        <w:t>. Jesús es nuestro ideal de amor. María nos enseña a vivirlo. Nuestra Alianza de Amor es nuestra escuela. Y no solo como amar, sino también como sabernos amados, y ser, sentir y actuar y pensar de esa experiencia fundamental… Creemos y afirmamos que el amor da sentido a la vida y que debe iluminar el progreso científico, social, cultural, técnico y económico. Que debe ser la razón para gobernar, para legislar, para juzgar. Que debe integrar y equilibrar las potencialidades que nos mueven: el tener, el poder y el placer. Para que devenga el tener en compartir, el poder en servir y el placer en respetar. Por eso estamos aquí para compartir y confrontar nuestro amor.”</w:t>
      </w:r>
      <w:r>
        <w:rPr>
          <w:sz w:val="24"/>
          <w:szCs w:val="24"/>
        </w:rPr>
        <w:t xml:space="preserve">  </w:t>
      </w:r>
    </w:p>
    <w:p w:rsidR="00954AD9" w:rsidRDefault="00954AD9" w:rsidP="005012E9">
      <w:pPr>
        <w:pStyle w:val="Prrafodelista"/>
        <w:jc w:val="both"/>
        <w:rPr>
          <w:sz w:val="24"/>
          <w:szCs w:val="24"/>
        </w:rPr>
      </w:pPr>
    </w:p>
    <w:p w:rsidR="00954AD9" w:rsidRDefault="00954AD9" w:rsidP="005012E9">
      <w:pPr>
        <w:pStyle w:val="Prrafodelista"/>
        <w:jc w:val="both"/>
        <w:rPr>
          <w:sz w:val="24"/>
          <w:szCs w:val="24"/>
        </w:rPr>
      </w:pPr>
      <w:r w:rsidRPr="00954AD9">
        <w:rPr>
          <w:b/>
          <w:sz w:val="24"/>
          <w:szCs w:val="24"/>
        </w:rPr>
        <w:t xml:space="preserve">Exhortación </w:t>
      </w:r>
      <w:proofErr w:type="spellStart"/>
      <w:r w:rsidRPr="00954AD9">
        <w:rPr>
          <w:b/>
          <w:sz w:val="24"/>
          <w:szCs w:val="24"/>
        </w:rPr>
        <w:t>Amoris</w:t>
      </w:r>
      <w:proofErr w:type="spellEnd"/>
      <w:r w:rsidRPr="00954AD9">
        <w:rPr>
          <w:b/>
          <w:sz w:val="24"/>
          <w:szCs w:val="24"/>
        </w:rPr>
        <w:t xml:space="preserve"> </w:t>
      </w:r>
      <w:proofErr w:type="spellStart"/>
      <w:r w:rsidRPr="00954AD9">
        <w:rPr>
          <w:b/>
          <w:sz w:val="24"/>
          <w:szCs w:val="24"/>
        </w:rPr>
        <w:t>Leatittia</w:t>
      </w:r>
      <w:proofErr w:type="spellEnd"/>
      <w:r>
        <w:rPr>
          <w:sz w:val="24"/>
          <w:szCs w:val="24"/>
        </w:rPr>
        <w:t xml:space="preserve"> (20 m 30 s)</w:t>
      </w:r>
      <w:r w:rsidR="00CC49F2">
        <w:rPr>
          <w:sz w:val="24"/>
          <w:szCs w:val="24"/>
        </w:rPr>
        <w:t xml:space="preserve"> </w:t>
      </w:r>
    </w:p>
    <w:p w:rsidR="00CE6FE7" w:rsidRDefault="00954AD9" w:rsidP="005012E9">
      <w:pPr>
        <w:pStyle w:val="Prrafodelista"/>
        <w:jc w:val="both"/>
        <w:rPr>
          <w:sz w:val="24"/>
          <w:szCs w:val="24"/>
        </w:rPr>
      </w:pPr>
      <w:r w:rsidRPr="00954AD9">
        <w:rPr>
          <w:sz w:val="24"/>
          <w:szCs w:val="24"/>
        </w:rPr>
        <w:t>“</w:t>
      </w:r>
      <w:r>
        <w:rPr>
          <w:sz w:val="24"/>
          <w:szCs w:val="24"/>
        </w:rPr>
        <w:t>Asume las dificultades, dolores, conflictos y contradicciones del amor contemporáneo. Pero el signo es la esperanza, la esperanza del que lo ha encontrado, del que lo busca, del que lo comparte, del que lo madura y confronta, del que ha intuido de por ahí está lo central</w:t>
      </w:r>
      <w:r w:rsidR="00190703">
        <w:rPr>
          <w:sz w:val="24"/>
          <w:szCs w:val="24"/>
        </w:rPr>
        <w:t>.</w:t>
      </w:r>
      <w:r>
        <w:rPr>
          <w:sz w:val="24"/>
          <w:szCs w:val="24"/>
        </w:rPr>
        <w:t xml:space="preserve">” </w:t>
      </w:r>
    </w:p>
    <w:p w:rsidR="00CE6FE7" w:rsidRDefault="00CE6FE7" w:rsidP="005012E9">
      <w:pPr>
        <w:pStyle w:val="Prrafodelista"/>
        <w:jc w:val="both"/>
        <w:rPr>
          <w:sz w:val="24"/>
          <w:szCs w:val="24"/>
        </w:rPr>
      </w:pPr>
    </w:p>
    <w:p w:rsidR="00CE6FE7" w:rsidRDefault="00190703" w:rsidP="005012E9">
      <w:pPr>
        <w:pStyle w:val="Prrafodelista"/>
        <w:jc w:val="both"/>
        <w:rPr>
          <w:sz w:val="24"/>
          <w:szCs w:val="24"/>
        </w:rPr>
      </w:pPr>
      <w:r>
        <w:rPr>
          <w:sz w:val="24"/>
          <w:szCs w:val="24"/>
        </w:rPr>
        <w:t>“</w:t>
      </w:r>
      <w:r w:rsidRPr="00190703">
        <w:rPr>
          <w:sz w:val="24"/>
          <w:szCs w:val="24"/>
        </w:rPr>
        <w:t>No hacen bien algunas fantasías sobre un amor idílico y perfecto, privado así de todo estímulo para crecer. Una idea celestial del amor terreno olvida que lo mejor es lo que todavía no ha sido alcanzado, el vino madurado con el tiempo. Como re</w:t>
      </w:r>
      <w:r>
        <w:rPr>
          <w:sz w:val="24"/>
          <w:szCs w:val="24"/>
        </w:rPr>
        <w:t>cordaron los Obispos de Chile, “</w:t>
      </w:r>
      <w:r w:rsidRPr="00190703">
        <w:rPr>
          <w:sz w:val="24"/>
          <w:szCs w:val="24"/>
        </w:rPr>
        <w:t>no existen las familias perfectas que nos propone la propaganda falaz y consumista. En ellas no pasan los años, no existe la enf</w:t>
      </w:r>
      <w:r w:rsidR="00CE6FE7">
        <w:rPr>
          <w:sz w:val="24"/>
          <w:szCs w:val="24"/>
        </w:rPr>
        <w:t>ermedad, el dolor ni la muerte (...)</w:t>
      </w:r>
      <w:r w:rsidRPr="00190703">
        <w:rPr>
          <w:sz w:val="24"/>
          <w:szCs w:val="24"/>
        </w:rPr>
        <w:t xml:space="preserve"> La propaganda consumista muestra una fantasía que nada tiene que ver con la realidad que deben afrontar, en el día a día, </w:t>
      </w:r>
      <w:r>
        <w:rPr>
          <w:sz w:val="24"/>
          <w:szCs w:val="24"/>
        </w:rPr>
        <w:t>los jefes y jefas de hogar</w:t>
      </w:r>
      <w:r w:rsidR="00CE6FE7">
        <w:rPr>
          <w:sz w:val="24"/>
          <w:szCs w:val="24"/>
        </w:rPr>
        <w:t>.”</w:t>
      </w:r>
      <w:r>
        <w:rPr>
          <w:rStyle w:val="Refdenotaalpie"/>
          <w:sz w:val="24"/>
          <w:szCs w:val="24"/>
        </w:rPr>
        <w:footnoteReference w:id="3"/>
      </w:r>
      <w:r w:rsidR="00CE6FE7">
        <w:rPr>
          <w:sz w:val="24"/>
          <w:szCs w:val="24"/>
        </w:rPr>
        <w:t xml:space="preserve">” </w:t>
      </w:r>
    </w:p>
    <w:p w:rsidR="00CE6FE7" w:rsidRDefault="00CE6FE7" w:rsidP="005012E9">
      <w:pPr>
        <w:pStyle w:val="Prrafodelista"/>
        <w:jc w:val="both"/>
        <w:rPr>
          <w:sz w:val="24"/>
          <w:szCs w:val="24"/>
        </w:rPr>
      </w:pPr>
    </w:p>
    <w:p w:rsidR="00CE6FE7" w:rsidRDefault="00CE6FE7" w:rsidP="005012E9">
      <w:pPr>
        <w:pStyle w:val="Prrafodelista"/>
        <w:jc w:val="both"/>
        <w:rPr>
          <w:sz w:val="24"/>
          <w:szCs w:val="24"/>
        </w:rPr>
      </w:pPr>
      <w:r>
        <w:rPr>
          <w:sz w:val="24"/>
          <w:szCs w:val="24"/>
        </w:rPr>
        <w:lastRenderedPageBreak/>
        <w:t>“</w:t>
      </w:r>
      <w:r w:rsidRPr="00CE6FE7">
        <w:rPr>
          <w:sz w:val="24"/>
          <w:szCs w:val="24"/>
        </w:rPr>
        <w:t>Doy gracias a Dios porque muchas familias, que están lejos de considerarse perfectas, viven en el amor, realizan su vocación y siguen adelante, aunque caigan muchas veces a lo largo del camino. A partir de las reflexiones sinodales no queda un estereotipo de la famil</w:t>
      </w:r>
      <w:r w:rsidR="00326FCE">
        <w:rPr>
          <w:sz w:val="24"/>
          <w:szCs w:val="24"/>
        </w:rPr>
        <w:t>ia ideal, sino un interpelante “</w:t>
      </w:r>
      <w:r w:rsidRPr="00CE6FE7">
        <w:rPr>
          <w:sz w:val="24"/>
          <w:szCs w:val="24"/>
        </w:rPr>
        <w:t>collage</w:t>
      </w:r>
      <w:r w:rsidR="00326FCE">
        <w:rPr>
          <w:sz w:val="24"/>
          <w:szCs w:val="24"/>
        </w:rPr>
        <w:t>”</w:t>
      </w:r>
      <w:r w:rsidRPr="00CE6FE7">
        <w:rPr>
          <w:sz w:val="24"/>
          <w:szCs w:val="24"/>
        </w:rPr>
        <w:t xml:space="preserve"> formado por tantas realidades diferentes, colmadas de gozos, dramas y sueños. Las realidades que nos preocupan son desafíos.</w:t>
      </w:r>
      <w:r>
        <w:rPr>
          <w:rStyle w:val="Refdenotaalpie"/>
          <w:sz w:val="24"/>
          <w:szCs w:val="24"/>
        </w:rPr>
        <w:footnoteReference w:id="4"/>
      </w:r>
      <w:r>
        <w:rPr>
          <w:sz w:val="24"/>
          <w:szCs w:val="24"/>
        </w:rPr>
        <w:t xml:space="preserve">” </w:t>
      </w:r>
    </w:p>
    <w:p w:rsidR="00CE6FE7" w:rsidRDefault="00CE6FE7" w:rsidP="005012E9">
      <w:pPr>
        <w:pStyle w:val="Prrafodelista"/>
        <w:jc w:val="both"/>
        <w:rPr>
          <w:sz w:val="24"/>
          <w:szCs w:val="24"/>
        </w:rPr>
      </w:pPr>
    </w:p>
    <w:p w:rsidR="00CE6FE7" w:rsidRDefault="00CE6FE7" w:rsidP="005012E9">
      <w:pPr>
        <w:pStyle w:val="Prrafodelista"/>
        <w:jc w:val="both"/>
        <w:rPr>
          <w:sz w:val="24"/>
          <w:szCs w:val="24"/>
        </w:rPr>
      </w:pPr>
      <w:r>
        <w:rPr>
          <w:sz w:val="24"/>
          <w:szCs w:val="24"/>
        </w:rPr>
        <w:t>“</w:t>
      </w:r>
      <w:r w:rsidRPr="00CE6FE7">
        <w:rPr>
          <w:sz w:val="24"/>
          <w:szCs w:val="24"/>
        </w:rPr>
        <w:t>La historia de una familia está surcada por crisis de todo tipo, que también son parte de su dramática belleza. Hay que ayudar a descubrir que una crisis superada no lleva a una relación con menor intensidad sino a mejorar, asentar y madurar el vino de la unión</w:t>
      </w:r>
      <w:r>
        <w:rPr>
          <w:sz w:val="24"/>
          <w:szCs w:val="24"/>
        </w:rPr>
        <w:t>.”</w:t>
      </w:r>
      <w:r>
        <w:rPr>
          <w:rStyle w:val="Refdenotaalpie"/>
          <w:sz w:val="24"/>
          <w:szCs w:val="24"/>
        </w:rPr>
        <w:footnoteReference w:id="5"/>
      </w:r>
      <w:r>
        <w:rPr>
          <w:sz w:val="24"/>
          <w:szCs w:val="24"/>
        </w:rPr>
        <w:t xml:space="preserve"> </w:t>
      </w:r>
    </w:p>
    <w:p w:rsidR="00CE6FE7" w:rsidRDefault="00CE6FE7" w:rsidP="005012E9">
      <w:pPr>
        <w:pStyle w:val="Prrafodelista"/>
        <w:jc w:val="both"/>
        <w:rPr>
          <w:sz w:val="24"/>
          <w:szCs w:val="24"/>
        </w:rPr>
      </w:pPr>
    </w:p>
    <w:p w:rsidR="007A12A0" w:rsidRDefault="00CE6FE7" w:rsidP="005012E9">
      <w:pPr>
        <w:pStyle w:val="Prrafodelista"/>
        <w:jc w:val="both"/>
        <w:rPr>
          <w:sz w:val="24"/>
          <w:szCs w:val="24"/>
        </w:rPr>
      </w:pPr>
      <w:r>
        <w:rPr>
          <w:sz w:val="24"/>
          <w:szCs w:val="24"/>
        </w:rPr>
        <w:t>“</w:t>
      </w:r>
      <w:r w:rsidRPr="00CE6FE7">
        <w:rPr>
          <w:sz w:val="24"/>
          <w:szCs w:val="24"/>
        </w:rPr>
        <w:t>Ante cada familia se presenta el icono de la familia de Nazaret, con su cotidianeidad hecha de cansancios y hasta de pesadillas, como cuando tuvo que sufrir la incomprensible violencia de Herodes, experiencia que se repite trágicamente todavía hoy en tantas familias</w:t>
      </w:r>
      <w:r w:rsidR="00326FCE">
        <w:rPr>
          <w:sz w:val="24"/>
          <w:szCs w:val="24"/>
        </w:rPr>
        <w:t>..</w:t>
      </w:r>
      <w:r w:rsidRPr="00CE6FE7">
        <w:rPr>
          <w:sz w:val="24"/>
          <w:szCs w:val="24"/>
        </w:rPr>
        <w:t>. En el tesoro del corazón de María están también todos los acontecimientos de cada una de nuestras familias, q</w:t>
      </w:r>
      <w:r w:rsidR="00326FCE">
        <w:rPr>
          <w:sz w:val="24"/>
          <w:szCs w:val="24"/>
        </w:rPr>
        <w:t>ue ella conserva cuidadosamente</w:t>
      </w:r>
      <w:r w:rsidRPr="00CE6FE7">
        <w:rPr>
          <w:sz w:val="24"/>
          <w:szCs w:val="24"/>
        </w:rPr>
        <w:t>.</w:t>
      </w:r>
      <w:r>
        <w:rPr>
          <w:sz w:val="24"/>
          <w:szCs w:val="24"/>
        </w:rPr>
        <w:t>”</w:t>
      </w:r>
      <w:r>
        <w:rPr>
          <w:rStyle w:val="Refdenotaalpie"/>
          <w:sz w:val="24"/>
          <w:szCs w:val="24"/>
        </w:rPr>
        <w:footnoteReference w:id="6"/>
      </w:r>
    </w:p>
    <w:p w:rsidR="00326FCE" w:rsidRDefault="00326FCE" w:rsidP="005012E9">
      <w:pPr>
        <w:pStyle w:val="Prrafodelista"/>
        <w:jc w:val="both"/>
        <w:rPr>
          <w:sz w:val="24"/>
          <w:szCs w:val="24"/>
        </w:rPr>
      </w:pPr>
    </w:p>
    <w:p w:rsidR="00326FCE" w:rsidRPr="00954AD9" w:rsidRDefault="00326FCE" w:rsidP="005012E9">
      <w:pPr>
        <w:pStyle w:val="Prrafodelista"/>
        <w:jc w:val="both"/>
        <w:rPr>
          <w:sz w:val="24"/>
          <w:szCs w:val="24"/>
        </w:rPr>
      </w:pPr>
      <w:r>
        <w:rPr>
          <w:sz w:val="24"/>
          <w:szCs w:val="24"/>
        </w:rPr>
        <w:t>“</w:t>
      </w:r>
      <w:r w:rsidRPr="00326FCE">
        <w:rPr>
          <w:sz w:val="24"/>
          <w:szCs w:val="24"/>
        </w:rPr>
        <w:t xml:space="preserve">Jesús mismo nace en una familia modesta que pronto debe huir a una tierra extranjera. Él entra en la casa de Pedro donde su suegra está enferma (Mc 1,30-31), se deja involucrar en el drama de la muerte en la casa de Jairo o en el hogar de Lázaro (cf. Mc 5,22-24.35-43); escucha el grito desesperado de la viuda de </w:t>
      </w:r>
      <w:proofErr w:type="spellStart"/>
      <w:r w:rsidRPr="00326FCE">
        <w:rPr>
          <w:sz w:val="24"/>
          <w:szCs w:val="24"/>
        </w:rPr>
        <w:t>Naín</w:t>
      </w:r>
      <w:proofErr w:type="spellEnd"/>
      <w:r w:rsidRPr="00326FCE">
        <w:rPr>
          <w:sz w:val="24"/>
          <w:szCs w:val="24"/>
        </w:rPr>
        <w:t xml:space="preserve"> ante su hijo muerto (cf. </w:t>
      </w:r>
      <w:proofErr w:type="spellStart"/>
      <w:r w:rsidRPr="00326FCE">
        <w:rPr>
          <w:sz w:val="24"/>
          <w:szCs w:val="24"/>
        </w:rPr>
        <w:t>Lc</w:t>
      </w:r>
      <w:proofErr w:type="spellEnd"/>
      <w:r w:rsidRPr="00326FCE">
        <w:rPr>
          <w:sz w:val="24"/>
          <w:szCs w:val="24"/>
        </w:rPr>
        <w:t xml:space="preserve"> 7,11-15), atiende el clamor del padre del epiléptico en un pequeño pueblo del campo (cf. Mt 9,9-13; </w:t>
      </w:r>
      <w:proofErr w:type="spellStart"/>
      <w:r w:rsidRPr="00326FCE">
        <w:rPr>
          <w:sz w:val="24"/>
          <w:szCs w:val="24"/>
        </w:rPr>
        <w:t>Lc</w:t>
      </w:r>
      <w:proofErr w:type="spellEnd"/>
      <w:r w:rsidRPr="00326FCE">
        <w:rPr>
          <w:sz w:val="24"/>
          <w:szCs w:val="24"/>
        </w:rPr>
        <w:t xml:space="preserve"> 19,1-10. Encuentra a publicanos como Mateo o Zaqueo en sus propias casas, y también a pecadoras, como la mujer que irrumpe en la casa del fariseo (cf. </w:t>
      </w:r>
      <w:proofErr w:type="spellStart"/>
      <w:r w:rsidRPr="00326FCE">
        <w:rPr>
          <w:sz w:val="24"/>
          <w:szCs w:val="24"/>
        </w:rPr>
        <w:t>Lc</w:t>
      </w:r>
      <w:proofErr w:type="spellEnd"/>
      <w:r w:rsidRPr="00326FCE">
        <w:rPr>
          <w:sz w:val="24"/>
          <w:szCs w:val="24"/>
        </w:rPr>
        <w:t xml:space="preserve"> 7,36-50). Conoce las ansias y las tensiones de las familias incorporándolas en sus parábolas: desde los hijos que dejan sus casas para intentar alguna aventura (cf. </w:t>
      </w:r>
      <w:proofErr w:type="spellStart"/>
      <w:r w:rsidRPr="00326FCE">
        <w:rPr>
          <w:sz w:val="24"/>
          <w:szCs w:val="24"/>
        </w:rPr>
        <w:t>Lc</w:t>
      </w:r>
      <w:proofErr w:type="spellEnd"/>
      <w:r w:rsidRPr="00326FCE">
        <w:rPr>
          <w:sz w:val="24"/>
          <w:szCs w:val="24"/>
        </w:rPr>
        <w:t xml:space="preserve"> 15,11-32) hasta los hijos difíciles con comportamientos inexplicables (cf. Mt 21,28-31) o víctimas de la violencia (cf. Mc 12,1-9). Y se interesa incluso por las bodas que corren el riesgo de resultar bochornosas por la ausencia de vino (cf. </w:t>
      </w:r>
      <w:proofErr w:type="spellStart"/>
      <w:r w:rsidRPr="00326FCE">
        <w:rPr>
          <w:sz w:val="24"/>
          <w:szCs w:val="24"/>
        </w:rPr>
        <w:t>Jn</w:t>
      </w:r>
      <w:proofErr w:type="spellEnd"/>
      <w:r w:rsidRPr="00326FCE">
        <w:rPr>
          <w:sz w:val="24"/>
          <w:szCs w:val="24"/>
        </w:rPr>
        <w:t xml:space="preserve"> 2,1-10) o por falta de asistencia de los invitados (cf. Mt 22,1-10), así como conoce la pesadilla por la pérdida de una moneda en una familia pobre (cf. </w:t>
      </w:r>
      <w:proofErr w:type="spellStart"/>
      <w:r w:rsidRPr="00326FCE">
        <w:rPr>
          <w:sz w:val="24"/>
          <w:szCs w:val="24"/>
        </w:rPr>
        <w:t>Lc</w:t>
      </w:r>
      <w:proofErr w:type="spellEnd"/>
      <w:r w:rsidRPr="00326FCE">
        <w:rPr>
          <w:sz w:val="24"/>
          <w:szCs w:val="24"/>
        </w:rPr>
        <w:t xml:space="preserve"> 15,8-10).</w:t>
      </w:r>
      <w:r>
        <w:rPr>
          <w:sz w:val="24"/>
          <w:szCs w:val="24"/>
        </w:rPr>
        <w:t>”</w:t>
      </w:r>
      <w:r>
        <w:rPr>
          <w:rStyle w:val="Refdenotaalpie"/>
          <w:sz w:val="24"/>
          <w:szCs w:val="24"/>
        </w:rPr>
        <w:footnoteReference w:id="7"/>
      </w:r>
    </w:p>
    <w:p w:rsidR="007A12A0" w:rsidRDefault="007A12A0" w:rsidP="005012E9">
      <w:pPr>
        <w:pStyle w:val="Prrafodelista"/>
        <w:jc w:val="both"/>
        <w:rPr>
          <w:sz w:val="24"/>
          <w:szCs w:val="24"/>
        </w:rPr>
      </w:pPr>
    </w:p>
    <w:p w:rsidR="00326FCE" w:rsidRDefault="00326FCE" w:rsidP="005012E9">
      <w:pPr>
        <w:pStyle w:val="Prrafodelista"/>
        <w:jc w:val="both"/>
        <w:rPr>
          <w:sz w:val="24"/>
          <w:szCs w:val="24"/>
        </w:rPr>
      </w:pPr>
      <w:r w:rsidRPr="00326FCE">
        <w:rPr>
          <w:b/>
          <w:sz w:val="24"/>
          <w:szCs w:val="24"/>
        </w:rPr>
        <w:t>Dimensiones del amor</w:t>
      </w:r>
      <w:r w:rsidR="00D774D8">
        <w:rPr>
          <w:sz w:val="24"/>
          <w:szCs w:val="24"/>
        </w:rPr>
        <w:t xml:space="preserve">: </w:t>
      </w:r>
      <w:r w:rsidR="00D774D8" w:rsidRPr="00A83840">
        <w:rPr>
          <w:b/>
          <w:sz w:val="24"/>
          <w:szCs w:val="24"/>
        </w:rPr>
        <w:t xml:space="preserve">¿Cómo </w:t>
      </w:r>
      <w:r w:rsidR="00691C3F" w:rsidRPr="00A83840">
        <w:rPr>
          <w:b/>
          <w:sz w:val="24"/>
          <w:szCs w:val="24"/>
        </w:rPr>
        <w:t>aprendemos a vivirla</w:t>
      </w:r>
      <w:r w:rsidR="00A83840" w:rsidRPr="00A83840">
        <w:rPr>
          <w:b/>
          <w:sz w:val="24"/>
          <w:szCs w:val="24"/>
        </w:rPr>
        <w:t>s</w:t>
      </w:r>
      <w:r w:rsidR="00D774D8" w:rsidRPr="00A83840">
        <w:rPr>
          <w:b/>
          <w:sz w:val="24"/>
          <w:szCs w:val="24"/>
        </w:rPr>
        <w:t>?</w:t>
      </w:r>
      <w:r w:rsidR="00D774D8">
        <w:rPr>
          <w:sz w:val="24"/>
          <w:szCs w:val="24"/>
        </w:rPr>
        <w:t xml:space="preserve"> </w:t>
      </w:r>
      <w:r>
        <w:rPr>
          <w:sz w:val="24"/>
          <w:szCs w:val="24"/>
        </w:rPr>
        <w:t>(26 m 10s)</w:t>
      </w:r>
    </w:p>
    <w:p w:rsidR="00D774D8" w:rsidRDefault="00326FCE" w:rsidP="005012E9">
      <w:pPr>
        <w:pStyle w:val="Prrafodelista"/>
        <w:jc w:val="both"/>
        <w:rPr>
          <w:sz w:val="24"/>
          <w:szCs w:val="24"/>
        </w:rPr>
      </w:pPr>
      <w:r>
        <w:rPr>
          <w:sz w:val="24"/>
          <w:szCs w:val="24"/>
        </w:rPr>
        <w:t xml:space="preserve">“El amor nos mueve, nos alienta y nos desafía, y en todas sus dimensiones. Porque en la familia se viven todas las dimensiones del amor, por eso es nuestra esperanza: amor </w:t>
      </w:r>
      <w:proofErr w:type="spellStart"/>
      <w:r>
        <w:rPr>
          <w:sz w:val="24"/>
          <w:szCs w:val="24"/>
        </w:rPr>
        <w:t>esponsal</w:t>
      </w:r>
      <w:proofErr w:type="spellEnd"/>
      <w:r>
        <w:rPr>
          <w:sz w:val="24"/>
          <w:szCs w:val="24"/>
        </w:rPr>
        <w:t>, amor fraternal, paternal, maternal, social, filial, eclesial, humano y divino, erótico, sexual, espiritual, sobrenatural. No hay ninguna dimensión del amor que quede fuera de la familia.</w:t>
      </w:r>
      <w:r w:rsidR="00D774D8">
        <w:rPr>
          <w:sz w:val="24"/>
          <w:szCs w:val="24"/>
        </w:rPr>
        <w:t>”</w:t>
      </w:r>
    </w:p>
    <w:p w:rsidR="00D774D8" w:rsidRDefault="00D774D8" w:rsidP="005012E9">
      <w:pPr>
        <w:pStyle w:val="Prrafodelista"/>
        <w:jc w:val="both"/>
        <w:rPr>
          <w:sz w:val="24"/>
          <w:szCs w:val="24"/>
        </w:rPr>
      </w:pPr>
    </w:p>
    <w:p w:rsidR="00A83840" w:rsidRDefault="00D774D8" w:rsidP="005012E9">
      <w:pPr>
        <w:pStyle w:val="Prrafodelista"/>
        <w:jc w:val="both"/>
        <w:rPr>
          <w:sz w:val="24"/>
          <w:szCs w:val="24"/>
        </w:rPr>
      </w:pPr>
      <w:r>
        <w:rPr>
          <w:sz w:val="24"/>
          <w:szCs w:val="24"/>
        </w:rPr>
        <w:t>“¿Cómo mantener la bandera del amor en alto? ¿Cómo hacer del amor nuestra inspiración, afecto primordial, razón y realización? Podríamos afirmar que todo está contenido, estudiado, afirmado y constatado en la mística del Militante. El “Árbol del Militante”</w:t>
      </w:r>
      <w:r w:rsidR="00691C3F">
        <w:rPr>
          <w:rStyle w:val="Refdenotaalpie"/>
          <w:sz w:val="24"/>
          <w:szCs w:val="24"/>
        </w:rPr>
        <w:footnoteReference w:id="8"/>
      </w:r>
      <w:r>
        <w:rPr>
          <w:sz w:val="24"/>
          <w:szCs w:val="24"/>
        </w:rPr>
        <w:t xml:space="preserve">: el sacramento del matrimonio, que nos marca y define; los años de formación; el árbol que nos representa: follaje con su apostolado, las ramas en la diversidad del celo apostólico, los frutos que representan lo propio y original de su apostolado; las raíces que son la palabra de Dios: sacramentos, los puntos de contacto de </w:t>
      </w:r>
      <w:r w:rsidR="00691C3F">
        <w:rPr>
          <w:sz w:val="24"/>
          <w:szCs w:val="24"/>
        </w:rPr>
        <w:t>Schoenstatt</w:t>
      </w:r>
      <w:r w:rsidR="004564E6">
        <w:rPr>
          <w:rStyle w:val="Refdenotaalpie"/>
          <w:sz w:val="24"/>
          <w:szCs w:val="24"/>
        </w:rPr>
        <w:footnoteReference w:id="9"/>
      </w:r>
      <w:r>
        <w:rPr>
          <w:sz w:val="24"/>
          <w:szCs w:val="24"/>
        </w:rPr>
        <w:t>, los medios ascéticos</w:t>
      </w:r>
      <w:r w:rsidR="00223847">
        <w:rPr>
          <w:rStyle w:val="Refdenotaalpie"/>
          <w:sz w:val="24"/>
          <w:szCs w:val="24"/>
        </w:rPr>
        <w:footnoteReference w:id="10"/>
      </w:r>
      <w:r>
        <w:rPr>
          <w:sz w:val="24"/>
          <w:szCs w:val="24"/>
        </w:rPr>
        <w:t>, el ideal matrimonial, las cuatro “r”</w:t>
      </w:r>
      <w:r w:rsidR="00691C3F">
        <w:rPr>
          <w:rStyle w:val="Refdenotaalpie"/>
          <w:sz w:val="24"/>
          <w:szCs w:val="24"/>
        </w:rPr>
        <w:footnoteReference w:id="11"/>
      </w:r>
      <w:r w:rsidR="00691C3F">
        <w:rPr>
          <w:sz w:val="24"/>
          <w:szCs w:val="24"/>
        </w:rPr>
        <w:t xml:space="preserve">…. </w:t>
      </w:r>
    </w:p>
    <w:p w:rsidR="00A83840" w:rsidRDefault="00A83840" w:rsidP="005012E9">
      <w:pPr>
        <w:pStyle w:val="Prrafodelista"/>
        <w:jc w:val="both"/>
        <w:rPr>
          <w:sz w:val="24"/>
          <w:szCs w:val="24"/>
        </w:rPr>
      </w:pPr>
    </w:p>
    <w:p w:rsidR="00335824" w:rsidRDefault="00691C3F" w:rsidP="00697D74">
      <w:pPr>
        <w:pStyle w:val="Prrafodelista"/>
        <w:jc w:val="both"/>
        <w:rPr>
          <w:sz w:val="24"/>
          <w:szCs w:val="24"/>
        </w:rPr>
      </w:pPr>
      <w:r>
        <w:rPr>
          <w:sz w:val="24"/>
          <w:szCs w:val="24"/>
        </w:rPr>
        <w:t>Todo está allí, como un camino pedagógico, y como expresión, camino y seguro de lo que somos. Sin embargo, seamos realista, no alcanza o no prospera, o nos cuesta mucho</w:t>
      </w:r>
      <w:r w:rsidR="00A83840">
        <w:rPr>
          <w:sz w:val="24"/>
          <w:szCs w:val="24"/>
        </w:rPr>
        <w:t xml:space="preserve"> o la vida como un oleaje fuerte hace tambalear la débil barca de nuestros propósitos. Hoy más que nunca tenemos que volver algunos presupuestos, a ese mundo previó que hace posible todo lo demás y da sentido al camino recorrido; de lo contrario: ¿cómo entender que un mundo avasallador se haya colado también en nuestras familias, y nos quite la esperanza? ¿Cómo entender que no sepamos enfrentar un cambio cultural tan profundo? y un cuestionamiento tan agresivo y muchas veces razonable: a nuestra Iglesia, a nuestras comunidades, a nuestros </w:t>
      </w:r>
      <w:r w:rsidR="00A83840">
        <w:rPr>
          <w:sz w:val="24"/>
          <w:szCs w:val="24"/>
        </w:rPr>
        <w:lastRenderedPageBreak/>
        <w:t xml:space="preserve">métodos, a nuestras pastorales, a nuestra actitud frente a un mundo tan plural y diverso.”   </w:t>
      </w:r>
    </w:p>
    <w:p w:rsidR="00697D74" w:rsidRPr="00697D74" w:rsidRDefault="00697D74" w:rsidP="00697D74">
      <w:pPr>
        <w:pStyle w:val="Prrafodelista"/>
        <w:jc w:val="both"/>
        <w:rPr>
          <w:sz w:val="24"/>
          <w:szCs w:val="24"/>
        </w:rPr>
      </w:pPr>
    </w:p>
    <w:p w:rsidR="00335824" w:rsidRDefault="00335824" w:rsidP="005012E9">
      <w:pPr>
        <w:pStyle w:val="Prrafodelista"/>
        <w:jc w:val="both"/>
        <w:rPr>
          <w:sz w:val="24"/>
          <w:szCs w:val="24"/>
        </w:rPr>
      </w:pPr>
      <w:r w:rsidRPr="00335824">
        <w:rPr>
          <w:b/>
          <w:sz w:val="24"/>
          <w:szCs w:val="24"/>
        </w:rPr>
        <w:t>El presupuesto de la fe</w:t>
      </w:r>
      <w:r w:rsidR="00697D74">
        <w:rPr>
          <w:b/>
          <w:sz w:val="24"/>
          <w:szCs w:val="24"/>
        </w:rPr>
        <w:t>,</w:t>
      </w:r>
      <w:r w:rsidRPr="00335824">
        <w:rPr>
          <w:b/>
          <w:sz w:val="24"/>
          <w:szCs w:val="24"/>
        </w:rPr>
        <w:t xml:space="preserve"> en la centralidad del amor</w:t>
      </w:r>
      <w:r>
        <w:rPr>
          <w:sz w:val="24"/>
          <w:szCs w:val="24"/>
        </w:rPr>
        <w:t xml:space="preserve"> (29 m 31s)</w:t>
      </w:r>
    </w:p>
    <w:p w:rsidR="00335824" w:rsidRDefault="00A83840" w:rsidP="005012E9">
      <w:pPr>
        <w:pStyle w:val="Prrafodelista"/>
        <w:jc w:val="both"/>
        <w:rPr>
          <w:sz w:val="24"/>
          <w:szCs w:val="24"/>
        </w:rPr>
      </w:pPr>
      <w:r>
        <w:rPr>
          <w:sz w:val="24"/>
          <w:szCs w:val="24"/>
        </w:rPr>
        <w:t>“El P Kentenich nos dice: Nosotros en cuanto Obra de Familias</w:t>
      </w:r>
      <w:r w:rsidR="00335824">
        <w:rPr>
          <w:rStyle w:val="Refdenotaalpie"/>
          <w:sz w:val="24"/>
          <w:szCs w:val="24"/>
        </w:rPr>
        <w:footnoteReference w:id="12"/>
      </w:r>
      <w:r>
        <w:rPr>
          <w:sz w:val="24"/>
          <w:szCs w:val="24"/>
        </w:rPr>
        <w:t xml:space="preserve"> y en la actual situación: ¿Que misión tenemos para la renovación del mundo? Somos como una pequeña grey. Somos como un David, armado de su humilde honda y frente a él el gigante Goliat. Por eso si no hemos avanzado en la confianza divina, en la certeza del auxilio de las fuerzas divinas, en la realización de los planes divinos en nosotros y a través de nosotros naturalmente nos rendiremos muy rápidamente”  </w:t>
      </w:r>
    </w:p>
    <w:p w:rsidR="00335824" w:rsidRDefault="00335824" w:rsidP="005012E9">
      <w:pPr>
        <w:pStyle w:val="Prrafodelista"/>
        <w:jc w:val="both"/>
        <w:rPr>
          <w:sz w:val="24"/>
          <w:szCs w:val="24"/>
        </w:rPr>
      </w:pPr>
    </w:p>
    <w:p w:rsidR="00F86041" w:rsidRDefault="00335824" w:rsidP="005012E9">
      <w:pPr>
        <w:pStyle w:val="Prrafodelista"/>
        <w:jc w:val="both"/>
        <w:rPr>
          <w:sz w:val="24"/>
          <w:szCs w:val="24"/>
        </w:rPr>
      </w:pPr>
      <w:r>
        <w:rPr>
          <w:sz w:val="24"/>
          <w:szCs w:val="24"/>
        </w:rPr>
        <w:t xml:space="preserve">“El presupuesto de la fe en la centralidad del amor esta en nuestra visión y experiencia de fe. En la forma como incorporamos la fe en la vida cotidiana. Eso en </w:t>
      </w:r>
      <w:proofErr w:type="spellStart"/>
      <w:r>
        <w:rPr>
          <w:sz w:val="24"/>
          <w:szCs w:val="24"/>
        </w:rPr>
        <w:t>schoenstattiano</w:t>
      </w:r>
      <w:proofErr w:type="spellEnd"/>
      <w:r>
        <w:rPr>
          <w:sz w:val="24"/>
          <w:szCs w:val="24"/>
        </w:rPr>
        <w:t xml:space="preserve"> se llama Fe Practica en la Divina Providencia. Para afirmar que nuestra familia es nuestra esperanza tenemos que afirmar previamente que creemos en la conducción providente de Dios y para afirmarlo necesitamos agudizar la mirada</w:t>
      </w:r>
      <w:r w:rsidR="00F86041">
        <w:rPr>
          <w:sz w:val="24"/>
          <w:szCs w:val="24"/>
        </w:rPr>
        <w:t>. Nuestra mirada necesita ser una mirada providencialista de la vida, para descubrir detrás de cada acontecimiento… la conducción de un Dios… que todo lo conduce por y con amor.”</w:t>
      </w:r>
    </w:p>
    <w:p w:rsidR="00F86041" w:rsidRDefault="00F86041" w:rsidP="005012E9">
      <w:pPr>
        <w:pStyle w:val="Prrafodelista"/>
        <w:jc w:val="both"/>
        <w:rPr>
          <w:sz w:val="24"/>
          <w:szCs w:val="24"/>
        </w:rPr>
      </w:pPr>
    </w:p>
    <w:p w:rsidR="00D54DFD" w:rsidRDefault="00F86041" w:rsidP="005012E9">
      <w:pPr>
        <w:pStyle w:val="Prrafodelista"/>
        <w:jc w:val="both"/>
        <w:rPr>
          <w:sz w:val="24"/>
          <w:szCs w:val="24"/>
        </w:rPr>
      </w:pPr>
      <w:r>
        <w:rPr>
          <w:sz w:val="24"/>
          <w:szCs w:val="24"/>
        </w:rPr>
        <w:t xml:space="preserve">“Que nos dice nuestro Padre: ser un milagro de confianza, de esa actitud se trata, vale decir no solo hombres y mujeres de confianza, sino héroes de la confianza. De una confianza sobrenatural, héroes de una confianza divina… Apliquémoslo a nuestra vida practica y cotidiana, a nuestras preocupaciones familiares, apliquémoslo al caso de nuestros hijos: por ejemplo, a nuestra preocupación porque conserven la fe católica. Que no haya nada de lo cual digamos: Señor todo, menos eso… Al contrario… Señor todo lo que este en tu plan divino, eso es estar afirmado en la confianza divina. No tenemos otra cosa… que dirigir siempre nuestra mirada a él con soberana confianza. Sé por experiencia que también en mi familia, entre mis parientes, incluso en nuestros Institutos las fuerzas demoniacas realizan ocultan su fuerza destructiva. Esa así sin dudas se lo puede constatar en toda la historia de la Familia de Schoenstatt. También lo comprobamos en la etapa actual de la salvación, en la historia actual de la Iglesia. Existe una titánica lucha entre fuerzas divinas y diabólicas quizás estas últimas cosechen victorias tras victorias, pero finalmente vencerá el partido que tenga de su parte a Dios, al Dios vivo. Comprenden ahora lo que significa arraigo indisoluble hondo en el mundo del más allá, pronto tomaran consciencia de que hoy se están desmoronando muchas cosas y que esa inseguridad </w:t>
      </w:r>
      <w:r>
        <w:rPr>
          <w:sz w:val="24"/>
          <w:szCs w:val="24"/>
        </w:rPr>
        <w:lastRenderedPageBreak/>
        <w:t xml:space="preserve">que hoy irradian a menudo hombres de iglesia en futuro más o menos cercano nos hará incapaces de abordar </w:t>
      </w:r>
      <w:r w:rsidR="00BC294C">
        <w:rPr>
          <w:sz w:val="24"/>
          <w:szCs w:val="24"/>
        </w:rPr>
        <w:t>la vida concreta</w:t>
      </w:r>
      <w:r>
        <w:rPr>
          <w:sz w:val="24"/>
          <w:szCs w:val="24"/>
        </w:rPr>
        <w:t xml:space="preserve"> </w:t>
      </w:r>
      <w:r w:rsidR="00BC294C">
        <w:rPr>
          <w:sz w:val="24"/>
          <w:szCs w:val="24"/>
        </w:rPr>
        <w:t>y acabaremos por abordarla como lo hacen las personas que no están vinculadas a Dios</w:t>
      </w:r>
      <w:r w:rsidR="00D54DFD">
        <w:rPr>
          <w:sz w:val="24"/>
          <w:szCs w:val="24"/>
        </w:rPr>
        <w:t xml:space="preserve"> deprimiéndonos, desligándonos más de Dios, huyendo de él o buscando compensaciones.”</w:t>
      </w:r>
    </w:p>
    <w:p w:rsidR="00D54DFD" w:rsidRDefault="00D54DFD" w:rsidP="005012E9">
      <w:pPr>
        <w:pStyle w:val="Prrafodelista"/>
        <w:jc w:val="both"/>
        <w:rPr>
          <w:sz w:val="24"/>
          <w:szCs w:val="24"/>
        </w:rPr>
      </w:pPr>
    </w:p>
    <w:p w:rsidR="00D54DFD" w:rsidRDefault="00D54DFD" w:rsidP="005012E9">
      <w:pPr>
        <w:pStyle w:val="Prrafodelista"/>
        <w:jc w:val="both"/>
        <w:rPr>
          <w:sz w:val="24"/>
          <w:szCs w:val="24"/>
        </w:rPr>
      </w:pPr>
      <w:r>
        <w:rPr>
          <w:sz w:val="24"/>
          <w:szCs w:val="24"/>
        </w:rPr>
        <w:t>“Se trata de creer, a veces heroicamente en la conducción de Dios; ¿Qué significa creer? P Kentenich: significa tener un órgano para captar lo divino o un sentido perceptivo para lo divino en todas partes. En todas partes olfateo la presencia de lo divino en mi vida. Naturalmente como Dios no está frente a mí, vestido con hermosas ropas diciendo: hola; sino que siempre y en todas partes se encuentra en la oscuridad tener un sentido perceptivo para Dios, significa descubrir a Dios en todas partes, a pesar que esté detrás de la nube, a pesar que esté detrás de la oscuridad.”</w:t>
      </w:r>
    </w:p>
    <w:p w:rsidR="00D54DFD" w:rsidRDefault="00D54DFD" w:rsidP="005012E9">
      <w:pPr>
        <w:pStyle w:val="Prrafodelista"/>
        <w:jc w:val="both"/>
        <w:rPr>
          <w:sz w:val="24"/>
          <w:szCs w:val="24"/>
        </w:rPr>
      </w:pPr>
    </w:p>
    <w:p w:rsidR="00D54DFD" w:rsidRDefault="00D54DFD" w:rsidP="005012E9">
      <w:pPr>
        <w:pStyle w:val="Prrafodelista"/>
        <w:jc w:val="both"/>
        <w:rPr>
          <w:sz w:val="24"/>
          <w:szCs w:val="24"/>
        </w:rPr>
      </w:pPr>
      <w:r w:rsidRPr="00D54DFD">
        <w:rPr>
          <w:b/>
          <w:sz w:val="24"/>
          <w:szCs w:val="24"/>
        </w:rPr>
        <w:t>La actitud a la que aspiramos</w:t>
      </w:r>
      <w:r>
        <w:rPr>
          <w:sz w:val="24"/>
          <w:szCs w:val="24"/>
        </w:rPr>
        <w:t xml:space="preserve"> (36 m 19 s)</w:t>
      </w:r>
    </w:p>
    <w:p w:rsidR="00D95C7C" w:rsidRDefault="00D54DFD" w:rsidP="005012E9">
      <w:pPr>
        <w:pStyle w:val="Prrafodelista"/>
        <w:jc w:val="both"/>
        <w:rPr>
          <w:sz w:val="24"/>
          <w:szCs w:val="24"/>
        </w:rPr>
      </w:pPr>
      <w:r>
        <w:rPr>
          <w:sz w:val="24"/>
          <w:szCs w:val="24"/>
        </w:rPr>
        <w:t>“La actitud que aspiramos… es el Poder en Blanco, que no significa en primer lugar cargar cruces o asumir dificultades, esa es una mala interpretación de lo que significa el Poder en Blanco. Sino fe en la conducción de Dios, fe en</w:t>
      </w:r>
      <w:r w:rsidR="00D95C7C">
        <w:rPr>
          <w:sz w:val="24"/>
          <w:szCs w:val="24"/>
        </w:rPr>
        <w:t xml:space="preserve"> el amor de Dios que sostiene, que</w:t>
      </w:r>
      <w:r>
        <w:rPr>
          <w:sz w:val="24"/>
          <w:szCs w:val="24"/>
        </w:rPr>
        <w:t xml:space="preserve"> anima, que sana, </w:t>
      </w:r>
      <w:r w:rsidR="00D95C7C">
        <w:rPr>
          <w:sz w:val="24"/>
          <w:szCs w:val="24"/>
        </w:rPr>
        <w:t>que une, que eleva, que levanta; que da sentido a todo lo que hacemos, también a la cruz, a la dificultad. Pero el fundamento está en un Dios que ama en todas las circunstancias.”</w:t>
      </w:r>
    </w:p>
    <w:p w:rsidR="00D95C7C" w:rsidRDefault="00D95C7C" w:rsidP="005012E9">
      <w:pPr>
        <w:pStyle w:val="Prrafodelista"/>
        <w:jc w:val="both"/>
        <w:rPr>
          <w:sz w:val="24"/>
          <w:szCs w:val="24"/>
        </w:rPr>
      </w:pPr>
    </w:p>
    <w:p w:rsidR="00D95C7C" w:rsidRDefault="00D95C7C" w:rsidP="005012E9">
      <w:pPr>
        <w:pStyle w:val="Prrafodelista"/>
        <w:jc w:val="both"/>
        <w:rPr>
          <w:sz w:val="24"/>
          <w:szCs w:val="24"/>
        </w:rPr>
      </w:pPr>
      <w:r>
        <w:rPr>
          <w:sz w:val="24"/>
          <w:szCs w:val="24"/>
        </w:rPr>
        <w:t xml:space="preserve">P Kentenich: “hemos de volver a ser héroes de la fe, la Fe en la Divina Providencia; cuando hablando humanamente todo parezca un caos, cuando se tenga la impresión que Dios está ausente, de que no se ocuparía del mundo, que estaría muerto o dormido entonces con cuanta más razón sostendremos la fe en que hoy Dios guía al mundo según un plan de amor. Esa fe es de gran importancia porque el hombre no se experimenta como criatura creada sino como un poderoso creador del mundo, el hombre que dispone de tantos medios técnicos, fácilmente cae presa del orgullo y piensa que toda la historia del mundo puede explicarse sin la intervención de Dios.” </w:t>
      </w:r>
    </w:p>
    <w:p w:rsidR="00D95C7C" w:rsidRDefault="00D95C7C" w:rsidP="005012E9">
      <w:pPr>
        <w:pStyle w:val="Prrafodelista"/>
        <w:jc w:val="both"/>
        <w:rPr>
          <w:sz w:val="24"/>
          <w:szCs w:val="24"/>
        </w:rPr>
      </w:pPr>
    </w:p>
    <w:p w:rsidR="00D95C7C" w:rsidRDefault="00D95C7C" w:rsidP="005012E9">
      <w:pPr>
        <w:pStyle w:val="Prrafodelista"/>
        <w:jc w:val="both"/>
        <w:rPr>
          <w:sz w:val="24"/>
          <w:szCs w:val="24"/>
        </w:rPr>
      </w:pPr>
      <w:r>
        <w:rPr>
          <w:sz w:val="24"/>
          <w:szCs w:val="24"/>
        </w:rPr>
        <w:t>P Kentenich: “¿Qué es pues Fe Practica en la Divina Providencia? Creer que todo lo que acontece en nuestra vida es un don de amor de Dios y una llamada del amor de Dios. Y esa llamada del amor de Dios espera de nosotros una respuesta de amor. Si contemplamos el acontecer mundial y nuestra vida personal solo con los ojos del cuerpo no podremos dar esa respuesta porque esta es solo posible cuando nos hacemos hijos pregoneros y héroes de la Fe Practica en la Divina Providencia”</w:t>
      </w:r>
    </w:p>
    <w:p w:rsidR="00D95C7C" w:rsidRDefault="00D95C7C" w:rsidP="005012E9">
      <w:pPr>
        <w:pStyle w:val="Prrafodelista"/>
        <w:jc w:val="both"/>
        <w:rPr>
          <w:sz w:val="24"/>
          <w:szCs w:val="24"/>
        </w:rPr>
      </w:pPr>
    </w:p>
    <w:p w:rsidR="00697D74" w:rsidRDefault="00D95C7C" w:rsidP="005012E9">
      <w:pPr>
        <w:pStyle w:val="Prrafodelista"/>
        <w:jc w:val="both"/>
        <w:rPr>
          <w:sz w:val="24"/>
          <w:szCs w:val="24"/>
        </w:rPr>
      </w:pPr>
      <w:r>
        <w:rPr>
          <w:sz w:val="24"/>
          <w:szCs w:val="24"/>
        </w:rPr>
        <w:t>“Todo es posible verlo a tras de un plan de amor</w:t>
      </w:r>
      <w:r w:rsidR="0003362E">
        <w:rPr>
          <w:sz w:val="24"/>
          <w:szCs w:val="24"/>
        </w:rPr>
        <w:t>, creemos heroicamente en la conducción de Dios. Pero n</w:t>
      </w:r>
      <w:r>
        <w:rPr>
          <w:sz w:val="24"/>
          <w:szCs w:val="24"/>
        </w:rPr>
        <w:t xml:space="preserve">uestra fe es pequeña, </w:t>
      </w:r>
      <w:r w:rsidR="0003362E">
        <w:rPr>
          <w:sz w:val="24"/>
          <w:szCs w:val="24"/>
        </w:rPr>
        <w:t xml:space="preserve">sin </w:t>
      </w:r>
      <w:proofErr w:type="gramStart"/>
      <w:r w:rsidR="0003362E">
        <w:rPr>
          <w:sz w:val="24"/>
          <w:szCs w:val="24"/>
        </w:rPr>
        <w:t>embargo</w:t>
      </w:r>
      <w:proofErr w:type="gramEnd"/>
      <w:r>
        <w:rPr>
          <w:sz w:val="24"/>
          <w:szCs w:val="24"/>
        </w:rPr>
        <w:t xml:space="preserve"> basta la fe de un grano de mostaza para empezar a experimentar algo grande.</w:t>
      </w:r>
      <w:r w:rsidR="0003362E">
        <w:rPr>
          <w:sz w:val="24"/>
          <w:szCs w:val="24"/>
        </w:rPr>
        <w:t>”</w:t>
      </w:r>
      <w:r>
        <w:rPr>
          <w:sz w:val="24"/>
          <w:szCs w:val="24"/>
        </w:rPr>
        <w:t xml:space="preserve">    </w:t>
      </w:r>
    </w:p>
    <w:p w:rsidR="00697D74" w:rsidRDefault="00697D74" w:rsidP="005012E9">
      <w:pPr>
        <w:pStyle w:val="Prrafodelista"/>
        <w:jc w:val="both"/>
        <w:rPr>
          <w:sz w:val="24"/>
          <w:szCs w:val="24"/>
        </w:rPr>
      </w:pPr>
    </w:p>
    <w:p w:rsidR="00335824" w:rsidRDefault="00697D74" w:rsidP="005012E9">
      <w:pPr>
        <w:pStyle w:val="Prrafodelista"/>
        <w:jc w:val="both"/>
        <w:rPr>
          <w:sz w:val="24"/>
          <w:szCs w:val="24"/>
        </w:rPr>
      </w:pPr>
      <w:r>
        <w:rPr>
          <w:sz w:val="24"/>
          <w:szCs w:val="24"/>
        </w:rPr>
        <w:t>Fin.</w:t>
      </w:r>
      <w:bookmarkStart w:id="0" w:name="_GoBack"/>
      <w:bookmarkEnd w:id="0"/>
      <w:r w:rsidR="00D54DFD">
        <w:rPr>
          <w:sz w:val="24"/>
          <w:szCs w:val="24"/>
        </w:rPr>
        <w:t xml:space="preserve">         </w:t>
      </w:r>
      <w:r w:rsidR="00F86041">
        <w:rPr>
          <w:sz w:val="24"/>
          <w:szCs w:val="24"/>
        </w:rPr>
        <w:t xml:space="preserve">                    </w:t>
      </w:r>
      <w:r w:rsidR="00335824">
        <w:rPr>
          <w:sz w:val="24"/>
          <w:szCs w:val="24"/>
        </w:rPr>
        <w:t xml:space="preserve">      </w:t>
      </w:r>
    </w:p>
    <w:p w:rsidR="00335824" w:rsidRDefault="00335824" w:rsidP="005012E9">
      <w:pPr>
        <w:pStyle w:val="Prrafodelista"/>
        <w:jc w:val="both"/>
        <w:rPr>
          <w:sz w:val="24"/>
          <w:szCs w:val="24"/>
        </w:rPr>
      </w:pPr>
    </w:p>
    <w:p w:rsidR="00335824" w:rsidRDefault="00335824" w:rsidP="005012E9">
      <w:pPr>
        <w:pStyle w:val="Prrafodelista"/>
        <w:jc w:val="both"/>
        <w:rPr>
          <w:sz w:val="24"/>
          <w:szCs w:val="24"/>
        </w:rPr>
      </w:pPr>
    </w:p>
    <w:p w:rsidR="00335824" w:rsidRDefault="00335824" w:rsidP="005012E9">
      <w:pPr>
        <w:pStyle w:val="Prrafodelista"/>
        <w:jc w:val="both"/>
        <w:rPr>
          <w:sz w:val="24"/>
          <w:szCs w:val="24"/>
        </w:rPr>
      </w:pPr>
    </w:p>
    <w:p w:rsidR="00326FCE" w:rsidRDefault="00A83840" w:rsidP="005012E9">
      <w:pPr>
        <w:pStyle w:val="Prrafodelista"/>
        <w:jc w:val="both"/>
        <w:rPr>
          <w:sz w:val="24"/>
          <w:szCs w:val="24"/>
        </w:rPr>
      </w:pPr>
      <w:r>
        <w:rPr>
          <w:sz w:val="24"/>
          <w:szCs w:val="24"/>
        </w:rPr>
        <w:t xml:space="preserve">      </w:t>
      </w:r>
      <w:r w:rsidR="00691C3F">
        <w:rPr>
          <w:sz w:val="24"/>
          <w:szCs w:val="24"/>
        </w:rPr>
        <w:t xml:space="preserve"> </w:t>
      </w:r>
      <w:r w:rsidR="00D774D8">
        <w:rPr>
          <w:sz w:val="24"/>
          <w:szCs w:val="24"/>
        </w:rPr>
        <w:t xml:space="preserve">   </w:t>
      </w:r>
      <w:r w:rsidR="00326FCE">
        <w:rPr>
          <w:sz w:val="24"/>
          <w:szCs w:val="24"/>
        </w:rPr>
        <w:t xml:space="preserve">     </w:t>
      </w:r>
    </w:p>
    <w:p w:rsidR="005012E9" w:rsidRPr="007E0247" w:rsidRDefault="007A12A0" w:rsidP="005012E9">
      <w:pPr>
        <w:pStyle w:val="Prrafodelista"/>
        <w:jc w:val="both"/>
        <w:rPr>
          <w:sz w:val="24"/>
          <w:szCs w:val="24"/>
        </w:rPr>
      </w:pPr>
      <w:r>
        <w:rPr>
          <w:sz w:val="24"/>
          <w:szCs w:val="24"/>
        </w:rPr>
        <w:t xml:space="preserve">      </w:t>
      </w:r>
      <w:r w:rsidR="007E0247">
        <w:rPr>
          <w:sz w:val="24"/>
          <w:szCs w:val="24"/>
        </w:rPr>
        <w:t xml:space="preserve"> </w:t>
      </w:r>
      <w:r w:rsidR="007E0247" w:rsidRPr="007E0247">
        <w:rPr>
          <w:sz w:val="24"/>
          <w:szCs w:val="24"/>
        </w:rPr>
        <w:t xml:space="preserve"> </w:t>
      </w:r>
    </w:p>
    <w:sectPr w:rsidR="005012E9" w:rsidRPr="007E02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27" w:rsidRDefault="00E04B27" w:rsidP="00B11651">
      <w:pPr>
        <w:spacing w:after="0" w:line="240" w:lineRule="auto"/>
      </w:pPr>
      <w:r>
        <w:separator/>
      </w:r>
    </w:p>
  </w:endnote>
  <w:endnote w:type="continuationSeparator" w:id="0">
    <w:p w:rsidR="00E04B27" w:rsidRDefault="00E04B27" w:rsidP="00B1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27" w:rsidRDefault="00E04B27" w:rsidP="00B11651">
      <w:pPr>
        <w:spacing w:after="0" w:line="240" w:lineRule="auto"/>
      </w:pPr>
      <w:r>
        <w:separator/>
      </w:r>
    </w:p>
  </w:footnote>
  <w:footnote w:type="continuationSeparator" w:id="0">
    <w:p w:rsidR="00E04B27" w:rsidRDefault="00E04B27" w:rsidP="00B11651">
      <w:pPr>
        <w:spacing w:after="0" w:line="240" w:lineRule="auto"/>
      </w:pPr>
      <w:r>
        <w:continuationSeparator/>
      </w:r>
    </w:p>
  </w:footnote>
  <w:footnote w:id="1">
    <w:p w:rsidR="00D95C7C" w:rsidRDefault="00D95C7C">
      <w:pPr>
        <w:pStyle w:val="Textonotapie"/>
      </w:pPr>
      <w:r>
        <w:rPr>
          <w:rStyle w:val="Refdenotaalpie"/>
        </w:rPr>
        <w:footnoteRef/>
      </w:r>
      <w:r>
        <w:t xml:space="preserve"> Libros recomendados por el P Juan Pablo R en su charla: “El espejismo del eros”, “La agonía del eros” y “La salvación de lo bello”</w:t>
      </w:r>
    </w:p>
  </w:footnote>
  <w:footnote w:id="2">
    <w:p w:rsidR="00D95C7C" w:rsidRDefault="00D95C7C">
      <w:pPr>
        <w:pStyle w:val="Textonotapie"/>
      </w:pPr>
      <w:r>
        <w:rPr>
          <w:rStyle w:val="Refdenotaalpie"/>
        </w:rPr>
        <w:footnoteRef/>
      </w:r>
      <w:r>
        <w:t xml:space="preserve"> “Me amo” San Pablo Gálatas 2, 20. “Nadie tiene mayor amor” Juan 15, 13</w:t>
      </w:r>
    </w:p>
  </w:footnote>
  <w:footnote w:id="3">
    <w:p w:rsidR="00D95C7C" w:rsidRDefault="00D95C7C">
      <w:pPr>
        <w:pStyle w:val="Textonotapie"/>
      </w:pPr>
      <w:r>
        <w:rPr>
          <w:rStyle w:val="Refdenotaalpie"/>
        </w:rPr>
        <w:footnoteRef/>
      </w:r>
      <w:r>
        <w:t xml:space="preserve">  </w:t>
      </w:r>
      <w:proofErr w:type="spellStart"/>
      <w:r>
        <w:t>Amoris</w:t>
      </w:r>
      <w:proofErr w:type="spellEnd"/>
      <w:r>
        <w:t xml:space="preserve"> </w:t>
      </w:r>
      <w:proofErr w:type="spellStart"/>
      <w:r>
        <w:t>Laetittia</w:t>
      </w:r>
      <w:proofErr w:type="spellEnd"/>
      <w:r>
        <w:t xml:space="preserve"> 135, citando a los Obispos de Chile</w:t>
      </w:r>
    </w:p>
  </w:footnote>
  <w:footnote w:id="4">
    <w:p w:rsidR="00D95C7C" w:rsidRDefault="00D95C7C">
      <w:pPr>
        <w:pStyle w:val="Textonotapie"/>
      </w:pPr>
      <w:r>
        <w:rPr>
          <w:rStyle w:val="Refdenotaalpie"/>
        </w:rPr>
        <w:footnoteRef/>
      </w:r>
      <w:r>
        <w:t xml:space="preserve"> </w:t>
      </w:r>
      <w:proofErr w:type="spellStart"/>
      <w:r>
        <w:t>Amoris</w:t>
      </w:r>
      <w:proofErr w:type="spellEnd"/>
      <w:r>
        <w:t xml:space="preserve"> </w:t>
      </w:r>
      <w:proofErr w:type="spellStart"/>
      <w:r>
        <w:t>Laetittia</w:t>
      </w:r>
      <w:proofErr w:type="spellEnd"/>
      <w:r>
        <w:t xml:space="preserve"> 57, precariedad de nuestras familias</w:t>
      </w:r>
    </w:p>
  </w:footnote>
  <w:footnote w:id="5">
    <w:p w:rsidR="00D95C7C" w:rsidRDefault="00D95C7C">
      <w:pPr>
        <w:pStyle w:val="Textonotapie"/>
      </w:pPr>
      <w:r>
        <w:rPr>
          <w:rStyle w:val="Refdenotaalpie"/>
        </w:rPr>
        <w:footnoteRef/>
      </w:r>
      <w:r>
        <w:t xml:space="preserve"> </w:t>
      </w:r>
      <w:proofErr w:type="spellStart"/>
      <w:r>
        <w:t>Amoris</w:t>
      </w:r>
      <w:proofErr w:type="spellEnd"/>
      <w:r>
        <w:t xml:space="preserve"> </w:t>
      </w:r>
      <w:proofErr w:type="spellStart"/>
      <w:r>
        <w:t>Laetittia</w:t>
      </w:r>
      <w:proofErr w:type="spellEnd"/>
      <w:r>
        <w:t xml:space="preserve"> 232, las crisis de nuestras familias</w:t>
      </w:r>
    </w:p>
  </w:footnote>
  <w:footnote w:id="6">
    <w:p w:rsidR="00D95C7C" w:rsidRDefault="00D95C7C">
      <w:pPr>
        <w:pStyle w:val="Textonotapie"/>
      </w:pPr>
      <w:r>
        <w:rPr>
          <w:rStyle w:val="Refdenotaalpie"/>
        </w:rPr>
        <w:footnoteRef/>
      </w:r>
      <w:r>
        <w:t xml:space="preserve"> </w:t>
      </w:r>
      <w:proofErr w:type="spellStart"/>
      <w:r>
        <w:t>Amoris</w:t>
      </w:r>
      <w:proofErr w:type="spellEnd"/>
      <w:r>
        <w:t xml:space="preserve"> </w:t>
      </w:r>
      <w:proofErr w:type="spellStart"/>
      <w:r>
        <w:t>Laetittia</w:t>
      </w:r>
      <w:proofErr w:type="spellEnd"/>
      <w:r>
        <w:t xml:space="preserve"> 30, la Sagrada Familia, “bajada del cuadro”</w:t>
      </w:r>
    </w:p>
  </w:footnote>
  <w:footnote w:id="7">
    <w:p w:rsidR="00D95C7C" w:rsidRDefault="00D95C7C">
      <w:pPr>
        <w:pStyle w:val="Textonotapie"/>
      </w:pPr>
      <w:r>
        <w:rPr>
          <w:rStyle w:val="Refdenotaalpie"/>
        </w:rPr>
        <w:footnoteRef/>
      </w:r>
      <w:r>
        <w:t xml:space="preserve"> </w:t>
      </w:r>
      <w:proofErr w:type="spellStart"/>
      <w:r>
        <w:t>Amoris</w:t>
      </w:r>
      <w:proofErr w:type="spellEnd"/>
      <w:r>
        <w:t xml:space="preserve"> </w:t>
      </w:r>
      <w:proofErr w:type="spellStart"/>
      <w:r>
        <w:t>Laetittia</w:t>
      </w:r>
      <w:proofErr w:type="spellEnd"/>
      <w:r>
        <w:t xml:space="preserve"> 21, referencia a la fragilidad de la familia</w:t>
      </w:r>
    </w:p>
  </w:footnote>
  <w:footnote w:id="8">
    <w:p w:rsidR="00D95C7C" w:rsidRDefault="00D95C7C" w:rsidP="00691C3F">
      <w:pPr>
        <w:pStyle w:val="Textonotapie"/>
        <w:jc w:val="both"/>
      </w:pPr>
      <w:r>
        <w:rPr>
          <w:rStyle w:val="Refdenotaalpie"/>
        </w:rPr>
        <w:footnoteRef/>
      </w:r>
      <w:r>
        <w:t xml:space="preserve"> El árbol de la Militancia, libro del P Rafael Fernández A. Dejamos el enlace del libro en formato digital y papel:  </w:t>
      </w:r>
      <w:r w:rsidRPr="00691C3F">
        <w:t>http://www.patris.cl/patris/movimiento-de-schoenstatt/conociendo-schoenstatt/el-arbol-de-la-militancia/2014-12-23/130332.html</w:t>
      </w:r>
    </w:p>
  </w:footnote>
  <w:footnote w:id="9">
    <w:p w:rsidR="00D95C7C" w:rsidRDefault="00D95C7C" w:rsidP="00691C3F">
      <w:pPr>
        <w:pStyle w:val="Textonotapie"/>
        <w:jc w:val="both"/>
      </w:pPr>
      <w:r>
        <w:rPr>
          <w:rStyle w:val="Refdenotaalpie"/>
        </w:rPr>
        <w:footnoteRef/>
      </w:r>
      <w:r>
        <w:t xml:space="preserve"> </w:t>
      </w:r>
      <w:r w:rsidRPr="004564E6">
        <w:t xml:space="preserve">Durante el tiempo del exilio en </w:t>
      </w:r>
      <w:proofErr w:type="spellStart"/>
      <w:r w:rsidRPr="004564E6">
        <w:t>Milweaukee</w:t>
      </w:r>
      <w:proofErr w:type="spellEnd"/>
      <w:r w:rsidRPr="004564E6">
        <w:t xml:space="preserve"> se acuñó una expresión que perdura hasta ahora en Schoenstatt: los "tres</w:t>
      </w:r>
      <w:r>
        <w:t xml:space="preserve"> puntos</w:t>
      </w:r>
      <w:r w:rsidRPr="004564E6">
        <w:t xml:space="preserve"> de </w:t>
      </w:r>
      <w:r>
        <w:t xml:space="preserve">contacto </w:t>
      </w:r>
      <w:r w:rsidRPr="004564E6">
        <w:t>Sch</w:t>
      </w:r>
      <w:r>
        <w:t>oenstatt</w:t>
      </w:r>
      <w:r w:rsidRPr="004564E6">
        <w:t>. A saber, la vinculación al fundador</w:t>
      </w:r>
      <w:r>
        <w:t xml:space="preserve"> el P José Kentenich</w:t>
      </w:r>
      <w:r w:rsidRPr="004564E6">
        <w:t xml:space="preserve">, la vinculación a MTA y la vinculación al </w:t>
      </w:r>
      <w:r>
        <w:t>S</w:t>
      </w:r>
      <w:r w:rsidRPr="004564E6">
        <w:t>antuario.</w:t>
      </w:r>
      <w:r>
        <w:t xml:space="preserve"> </w:t>
      </w:r>
      <w:proofErr w:type="spellStart"/>
      <w:r>
        <w:t>Prezzi</w:t>
      </w:r>
      <w:proofErr w:type="spellEnd"/>
      <w:r w:rsidRPr="00223847">
        <w:t xml:space="preserve"> https://prezi.com/6uosto7ingqo/los-tres-contactos-vitales/</w:t>
      </w:r>
    </w:p>
  </w:footnote>
  <w:footnote w:id="10">
    <w:p w:rsidR="00D95C7C" w:rsidRDefault="00D95C7C" w:rsidP="00691C3F">
      <w:pPr>
        <w:pStyle w:val="Textonotapie"/>
        <w:jc w:val="both"/>
      </w:pPr>
      <w:r>
        <w:rPr>
          <w:rStyle w:val="Refdenotaalpie"/>
        </w:rPr>
        <w:footnoteRef/>
      </w:r>
      <w:r>
        <w:t xml:space="preserve"> El Padre Kentenich nos propone para </w:t>
      </w:r>
      <w:proofErr w:type="gramStart"/>
      <w:r>
        <w:t>nuestra autoeducación</w:t>
      </w:r>
      <w:proofErr w:type="gramEnd"/>
      <w:r>
        <w:t xml:space="preserve"> y para la vida espiritual un pequeño "sistema" que nos puede ayudar en nuestro crecimiento. Decimos que es un sistema porque sus elementos se complementan y apoyan unos a otros. Es una manera de crecer y cada una concreta estos medios de acuerdo con su personalidad y con su historia personal. El P. Kentenich cuidaba mucho este aspecto porque respetaba muchísimo la dignidad y la libertad de cada individuo.</w:t>
      </w:r>
    </w:p>
  </w:footnote>
  <w:footnote w:id="11">
    <w:p w:rsidR="00D95C7C" w:rsidRDefault="00D95C7C" w:rsidP="00691C3F">
      <w:pPr>
        <w:pStyle w:val="Textonotapie"/>
        <w:jc w:val="both"/>
      </w:pPr>
      <w:r>
        <w:rPr>
          <w:rStyle w:val="Refdenotaalpie"/>
        </w:rPr>
        <w:footnoteRef/>
      </w:r>
      <w:r>
        <w:t xml:space="preserve"> Las 4R: Rezar juntos todos los días. </w:t>
      </w:r>
      <w:proofErr w:type="spellStart"/>
      <w:r>
        <w:t>Reencantar</w:t>
      </w:r>
      <w:proofErr w:type="spellEnd"/>
      <w:r>
        <w:t xml:space="preserve"> el amor una vez a la semana. Revisar nuestro amor una vez al mes. Renovarse en el amor una vez al año. Video donde se explica con mayor detalla cada una de las Cuatro R. </w:t>
      </w:r>
      <w:r w:rsidRPr="00691C3F">
        <w:t>http://www.schvivo.com/prontus_tv/site/tax/port/all/taxport_18___1.html</w:t>
      </w:r>
    </w:p>
  </w:footnote>
  <w:footnote w:id="12">
    <w:p w:rsidR="00D95C7C" w:rsidRDefault="00D95C7C">
      <w:pPr>
        <w:pStyle w:val="Textonotapie"/>
      </w:pPr>
      <w:r>
        <w:rPr>
          <w:rStyle w:val="Refdenotaalpie"/>
        </w:rPr>
        <w:footnoteRef/>
      </w:r>
      <w:r>
        <w:t xml:space="preserve"> Explicación: </w:t>
      </w:r>
      <w:r w:rsidRPr="00335824">
        <w:t>http://www.schvivo.com/familia/site/tax/port/all/taxport_24___1.html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94BC93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B6F734B"/>
    <w:multiLevelType w:val="hybridMultilevel"/>
    <w:tmpl w:val="61E878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E9"/>
    <w:rsid w:val="0003362E"/>
    <w:rsid w:val="00190703"/>
    <w:rsid w:val="00223847"/>
    <w:rsid w:val="00326FCE"/>
    <w:rsid w:val="00335824"/>
    <w:rsid w:val="003A029B"/>
    <w:rsid w:val="004564E6"/>
    <w:rsid w:val="005012E9"/>
    <w:rsid w:val="00537C65"/>
    <w:rsid w:val="00603CDA"/>
    <w:rsid w:val="0069017F"/>
    <w:rsid w:val="00691C3F"/>
    <w:rsid w:val="00697D74"/>
    <w:rsid w:val="007A12A0"/>
    <w:rsid w:val="007E0247"/>
    <w:rsid w:val="00896B5E"/>
    <w:rsid w:val="008D7B07"/>
    <w:rsid w:val="00954AD9"/>
    <w:rsid w:val="00A83840"/>
    <w:rsid w:val="00B11651"/>
    <w:rsid w:val="00B54B5F"/>
    <w:rsid w:val="00BB66D5"/>
    <w:rsid w:val="00BC294C"/>
    <w:rsid w:val="00C35D2D"/>
    <w:rsid w:val="00CC49F2"/>
    <w:rsid w:val="00CD7C9C"/>
    <w:rsid w:val="00CE6FE7"/>
    <w:rsid w:val="00D4468A"/>
    <w:rsid w:val="00D54DFD"/>
    <w:rsid w:val="00D774D8"/>
    <w:rsid w:val="00D95C7C"/>
    <w:rsid w:val="00E04B27"/>
    <w:rsid w:val="00E0702F"/>
    <w:rsid w:val="00F511BD"/>
    <w:rsid w:val="00F817B6"/>
    <w:rsid w:val="00F82457"/>
    <w:rsid w:val="00F860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3255"/>
  <w15:chartTrackingRefBased/>
  <w15:docId w15:val="{1657C637-9184-48A5-B33D-077C8964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C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E9"/>
  </w:style>
  <w:style w:type="paragraph" w:styleId="Ttulo1">
    <w:name w:val="heading 1"/>
    <w:basedOn w:val="Normal"/>
    <w:next w:val="Normal"/>
    <w:link w:val="Ttulo1Car"/>
    <w:uiPriority w:val="9"/>
    <w:qFormat/>
    <w:rsid w:val="005012E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rsid w:val="005012E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rsid w:val="005012E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rsid w:val="005012E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5012E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rsid w:val="005012E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rsid w:val="005012E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5012E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5012E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12E9"/>
    <w:pPr>
      <w:ind w:left="720"/>
      <w:contextualSpacing/>
    </w:pPr>
  </w:style>
  <w:style w:type="character" w:customStyle="1" w:styleId="Ttulo1Car">
    <w:name w:val="Título 1 Car"/>
    <w:basedOn w:val="Fuentedeprrafopredeter"/>
    <w:link w:val="Ttulo1"/>
    <w:uiPriority w:val="9"/>
    <w:rsid w:val="005012E9"/>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sid w:val="005012E9"/>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sid w:val="005012E9"/>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sid w:val="005012E9"/>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5012E9"/>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sid w:val="005012E9"/>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sid w:val="005012E9"/>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5012E9"/>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5012E9"/>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rsid w:val="005012E9"/>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5012E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sid w:val="005012E9"/>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5012E9"/>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5012E9"/>
    <w:rPr>
      <w:caps/>
      <w:color w:val="404040" w:themeColor="text1" w:themeTint="BF"/>
      <w:spacing w:val="20"/>
      <w:sz w:val="28"/>
      <w:szCs w:val="28"/>
    </w:rPr>
  </w:style>
  <w:style w:type="character" w:styleId="Textoennegrita">
    <w:name w:val="Strong"/>
    <w:basedOn w:val="Fuentedeprrafopredeter"/>
    <w:uiPriority w:val="22"/>
    <w:qFormat/>
    <w:rsid w:val="005012E9"/>
    <w:rPr>
      <w:b/>
      <w:bCs/>
    </w:rPr>
  </w:style>
  <w:style w:type="character" w:styleId="nfasis">
    <w:name w:val="Emphasis"/>
    <w:basedOn w:val="Fuentedeprrafopredeter"/>
    <w:uiPriority w:val="20"/>
    <w:qFormat/>
    <w:rsid w:val="005012E9"/>
    <w:rPr>
      <w:i/>
      <w:iCs/>
      <w:color w:val="000000" w:themeColor="text1"/>
    </w:rPr>
  </w:style>
  <w:style w:type="paragraph" w:styleId="Sinespaciado">
    <w:name w:val="No Spacing"/>
    <w:uiPriority w:val="1"/>
    <w:qFormat/>
    <w:rsid w:val="005012E9"/>
    <w:pPr>
      <w:spacing w:after="0" w:line="240" w:lineRule="auto"/>
    </w:pPr>
  </w:style>
  <w:style w:type="paragraph" w:styleId="Cita">
    <w:name w:val="Quote"/>
    <w:basedOn w:val="Normal"/>
    <w:next w:val="Normal"/>
    <w:link w:val="CitaCar"/>
    <w:uiPriority w:val="29"/>
    <w:qFormat/>
    <w:rsid w:val="005012E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5012E9"/>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5012E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5012E9"/>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5012E9"/>
    <w:rPr>
      <w:i/>
      <w:iCs/>
      <w:color w:val="595959" w:themeColor="text1" w:themeTint="A6"/>
    </w:rPr>
  </w:style>
  <w:style w:type="character" w:styleId="nfasisintenso">
    <w:name w:val="Intense Emphasis"/>
    <w:basedOn w:val="Fuentedeprrafopredeter"/>
    <w:uiPriority w:val="21"/>
    <w:qFormat/>
    <w:rsid w:val="005012E9"/>
    <w:rPr>
      <w:b/>
      <w:bCs/>
      <w:i/>
      <w:iCs/>
      <w:caps w:val="0"/>
      <w:smallCaps w:val="0"/>
      <w:strike w:val="0"/>
      <w:dstrike w:val="0"/>
      <w:color w:val="ED7D31" w:themeColor="accent2"/>
    </w:rPr>
  </w:style>
  <w:style w:type="character" w:styleId="Referenciasutil">
    <w:name w:val="Subtle Reference"/>
    <w:basedOn w:val="Fuentedeprrafopredeter"/>
    <w:uiPriority w:val="31"/>
    <w:qFormat/>
    <w:rsid w:val="005012E9"/>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5012E9"/>
    <w:rPr>
      <w:b/>
      <w:bCs/>
      <w:caps w:val="0"/>
      <w:smallCaps/>
      <w:color w:val="auto"/>
      <w:spacing w:val="0"/>
      <w:u w:val="single"/>
    </w:rPr>
  </w:style>
  <w:style w:type="character" w:styleId="Ttulodellibro">
    <w:name w:val="Book Title"/>
    <w:basedOn w:val="Fuentedeprrafopredeter"/>
    <w:uiPriority w:val="33"/>
    <w:qFormat/>
    <w:rsid w:val="005012E9"/>
    <w:rPr>
      <w:b/>
      <w:bCs/>
      <w:caps w:val="0"/>
      <w:smallCaps/>
      <w:spacing w:val="0"/>
    </w:rPr>
  </w:style>
  <w:style w:type="paragraph" w:styleId="TtuloTDC">
    <w:name w:val="TOC Heading"/>
    <w:basedOn w:val="Ttulo1"/>
    <w:next w:val="Normal"/>
    <w:uiPriority w:val="39"/>
    <w:semiHidden/>
    <w:unhideWhenUsed/>
    <w:qFormat/>
    <w:rsid w:val="005012E9"/>
    <w:pPr>
      <w:outlineLvl w:val="9"/>
    </w:pPr>
  </w:style>
  <w:style w:type="paragraph" w:styleId="Textonotapie">
    <w:name w:val="footnote text"/>
    <w:basedOn w:val="Normal"/>
    <w:link w:val="TextonotapieCar"/>
    <w:uiPriority w:val="99"/>
    <w:semiHidden/>
    <w:unhideWhenUsed/>
    <w:rsid w:val="00B116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1651"/>
    <w:rPr>
      <w:sz w:val="20"/>
      <w:szCs w:val="20"/>
    </w:rPr>
  </w:style>
  <w:style w:type="character" w:styleId="Refdenotaalpie">
    <w:name w:val="footnote reference"/>
    <w:basedOn w:val="Fuentedeprrafopredeter"/>
    <w:uiPriority w:val="99"/>
    <w:semiHidden/>
    <w:unhideWhenUsed/>
    <w:rsid w:val="00B11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9772-8C00-4022-A7F4-14670B92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8</Pages>
  <Words>2516</Words>
  <Characters>13842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Matic Marinao</dc:creator>
  <cp:keywords/>
  <dc:description/>
  <cp:lastModifiedBy>Nicholas Matic Marinao</cp:lastModifiedBy>
  <cp:revision>14</cp:revision>
  <dcterms:created xsi:type="dcterms:W3CDTF">2017-03-23T14:21:00Z</dcterms:created>
  <dcterms:modified xsi:type="dcterms:W3CDTF">2017-04-05T19:22:00Z</dcterms:modified>
</cp:coreProperties>
</file>